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824" w:rsidRPr="004C2824" w:rsidRDefault="004C2824" w:rsidP="004C282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2824">
        <w:rPr>
          <w:rFonts w:ascii="Times New Roman" w:hAnsi="Times New Roman" w:cs="Times New Roman"/>
          <w:sz w:val="28"/>
          <w:szCs w:val="28"/>
        </w:rPr>
        <w:t>Областное государственное бюджетное профессиональное</w:t>
      </w:r>
    </w:p>
    <w:p w:rsidR="00BA0316" w:rsidRDefault="004C2824" w:rsidP="004C282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2824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4C2824" w:rsidRDefault="004C2824" w:rsidP="004C282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«Смоленская академия профессионального образования»</w:t>
      </w:r>
    </w:p>
    <w:p w:rsidR="004C2824" w:rsidRDefault="004C2824" w:rsidP="004C28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2824" w:rsidRDefault="004C2824" w:rsidP="004C28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2824" w:rsidRDefault="004C2824" w:rsidP="004C282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170430" cy="16579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657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2824" w:rsidRDefault="004C2824" w:rsidP="004C2824">
      <w:pPr>
        <w:jc w:val="center"/>
      </w:pPr>
    </w:p>
    <w:p w:rsidR="005E7720" w:rsidRDefault="005E7720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5BA3" w:rsidRDefault="00EC5BA3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Научно-практическая конференция</w:t>
      </w:r>
    </w:p>
    <w:p w:rsidR="004C2824" w:rsidRPr="00C76136" w:rsidRDefault="00F51854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1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824" w:rsidRPr="00C76136">
        <w:rPr>
          <w:rFonts w:ascii="Times New Roman" w:hAnsi="Times New Roman" w:cs="Times New Roman"/>
          <w:b/>
          <w:sz w:val="28"/>
          <w:szCs w:val="28"/>
        </w:rPr>
        <w:t>«Современная наука – шаги к прогрессу»</w:t>
      </w:r>
    </w:p>
    <w:p w:rsidR="00F51854" w:rsidRPr="00C76136" w:rsidRDefault="009024AC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(Год</w:t>
      </w:r>
      <w:r w:rsidR="00B07B4D" w:rsidRPr="00C76136">
        <w:rPr>
          <w:rFonts w:ascii="Times New Roman" w:hAnsi="Times New Roman" w:cs="Times New Roman"/>
          <w:b/>
          <w:sz w:val="28"/>
          <w:szCs w:val="28"/>
        </w:rPr>
        <w:t xml:space="preserve"> культурного наследия народов России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="00B07B4D" w:rsidRPr="00C7613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2D0C" w:rsidRPr="00C76136" w:rsidRDefault="00142D0C" w:rsidP="004C282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07B4D" w:rsidRPr="00C76136" w:rsidRDefault="00B07B4D" w:rsidP="004C282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824" w:rsidRPr="00C76136" w:rsidRDefault="004C2824" w:rsidP="004C2824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C2824" w:rsidRDefault="004C2824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824" w:rsidRDefault="004C2824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824" w:rsidRDefault="004C2824" w:rsidP="004C28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41FD" w:rsidRDefault="003041FD" w:rsidP="004C28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1FD" w:rsidRDefault="003041FD" w:rsidP="004C28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1FD" w:rsidRDefault="003041FD" w:rsidP="004C28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41FD" w:rsidRDefault="003041FD" w:rsidP="004C28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2824" w:rsidRDefault="004C2824" w:rsidP="004C282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2824">
        <w:rPr>
          <w:rFonts w:ascii="Times New Roman" w:hAnsi="Times New Roman" w:cs="Times New Roman"/>
          <w:sz w:val="28"/>
          <w:szCs w:val="28"/>
        </w:rPr>
        <w:t>Смоленск 2022</w:t>
      </w:r>
    </w:p>
    <w:p w:rsidR="005A5129" w:rsidRDefault="0095035C" w:rsidP="00955B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A68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</w:t>
      </w:r>
      <w:r w:rsidR="003041FD" w:rsidRPr="00B86A68">
        <w:rPr>
          <w:rFonts w:ascii="Times New Roman" w:hAnsi="Times New Roman" w:cs="Times New Roman"/>
          <w:sz w:val="28"/>
          <w:szCs w:val="28"/>
        </w:rPr>
        <w:t xml:space="preserve">с Указом Президента </w:t>
      </w:r>
      <w:r w:rsidR="00CD1910" w:rsidRPr="00B86A68">
        <w:rPr>
          <w:rFonts w:ascii="Times New Roman" w:hAnsi="Times New Roman" w:cs="Times New Roman"/>
          <w:sz w:val="28"/>
          <w:szCs w:val="28"/>
        </w:rPr>
        <w:t xml:space="preserve">России </w:t>
      </w:r>
      <w:r w:rsidRPr="00B86A68">
        <w:rPr>
          <w:rFonts w:ascii="Times New Roman" w:hAnsi="Times New Roman" w:cs="Times New Roman"/>
          <w:sz w:val="28"/>
          <w:szCs w:val="28"/>
        </w:rPr>
        <w:t xml:space="preserve">В.В.Путина 2022 год объявлен </w:t>
      </w:r>
      <w:r w:rsidR="00C62E86" w:rsidRPr="00B86A68">
        <w:rPr>
          <w:rFonts w:ascii="Times New Roman" w:hAnsi="Times New Roman" w:cs="Times New Roman"/>
          <w:sz w:val="28"/>
          <w:szCs w:val="28"/>
        </w:rPr>
        <w:t>Годом культурного наследия народов России</w:t>
      </w:r>
      <w:r w:rsidR="00700464" w:rsidRPr="00B86A68">
        <w:rPr>
          <w:rFonts w:ascii="Times New Roman" w:hAnsi="Times New Roman" w:cs="Times New Roman"/>
          <w:sz w:val="28"/>
          <w:szCs w:val="28"/>
        </w:rPr>
        <w:t>. Его миссия – это</w:t>
      </w:r>
      <w:r w:rsidR="0070046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C62E86" w:rsidRPr="00C7613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D2452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A4290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A5129" w:rsidRPr="005A5129">
        <w:rPr>
          <w:rFonts w:ascii="Times New Roman" w:hAnsi="Times New Roman" w:cs="Times New Roman"/>
          <w:sz w:val="28"/>
          <w:szCs w:val="28"/>
        </w:rPr>
        <w:t>укрепл</w:t>
      </w:r>
      <w:r w:rsidR="00A42901">
        <w:rPr>
          <w:rFonts w:ascii="Times New Roman" w:hAnsi="Times New Roman" w:cs="Times New Roman"/>
          <w:sz w:val="28"/>
          <w:szCs w:val="28"/>
        </w:rPr>
        <w:t>ение и развитие русского мира</w:t>
      </w:r>
      <w:r w:rsidR="00A31F1C">
        <w:rPr>
          <w:rFonts w:ascii="Times New Roman" w:hAnsi="Times New Roman" w:cs="Times New Roman"/>
          <w:sz w:val="28"/>
          <w:szCs w:val="28"/>
        </w:rPr>
        <w:t xml:space="preserve"> </w:t>
      </w:r>
      <w:r w:rsidR="005A5129" w:rsidRPr="005A5129">
        <w:rPr>
          <w:rFonts w:ascii="Times New Roman" w:hAnsi="Times New Roman" w:cs="Times New Roman"/>
          <w:sz w:val="28"/>
          <w:szCs w:val="28"/>
        </w:rPr>
        <w:t>для наших граждан</w:t>
      </w:r>
      <w:r w:rsidR="00A31F1C">
        <w:rPr>
          <w:rFonts w:ascii="Times New Roman" w:hAnsi="Times New Roman" w:cs="Times New Roman"/>
          <w:sz w:val="28"/>
          <w:szCs w:val="28"/>
        </w:rPr>
        <w:t xml:space="preserve"> и</w:t>
      </w:r>
      <w:r w:rsidR="00A31F1C" w:rsidRPr="005A5129">
        <w:rPr>
          <w:rFonts w:ascii="Times New Roman" w:hAnsi="Times New Roman" w:cs="Times New Roman"/>
          <w:sz w:val="28"/>
          <w:szCs w:val="28"/>
        </w:rPr>
        <w:t xml:space="preserve"> </w:t>
      </w:r>
      <w:r w:rsidR="005A5129" w:rsidRPr="005A5129">
        <w:rPr>
          <w:rFonts w:ascii="Times New Roman" w:hAnsi="Times New Roman" w:cs="Times New Roman"/>
          <w:sz w:val="28"/>
          <w:szCs w:val="28"/>
        </w:rPr>
        <w:t>всего мира</w:t>
      </w:r>
      <w:r w:rsidR="00A84608">
        <w:rPr>
          <w:rFonts w:ascii="Times New Roman" w:hAnsi="Times New Roman" w:cs="Times New Roman"/>
          <w:sz w:val="28"/>
          <w:szCs w:val="28"/>
        </w:rPr>
        <w:t>.</w:t>
      </w:r>
    </w:p>
    <w:p w:rsidR="00F53B47" w:rsidRPr="00430C0B" w:rsidRDefault="00A84608" w:rsidP="00955B71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проведения Года </w:t>
      </w:r>
      <w:r w:rsidRPr="00B86A68">
        <w:rPr>
          <w:rFonts w:ascii="Times New Roman" w:hAnsi="Times New Roman" w:cs="Times New Roman"/>
          <w:sz w:val="28"/>
          <w:szCs w:val="28"/>
        </w:rPr>
        <w:t>культурного наследия народов России</w:t>
      </w:r>
      <w:proofErr w:type="gramEnd"/>
      <w:r w:rsidRPr="00B86A68">
        <w:rPr>
          <w:rFonts w:ascii="Times New Roman" w:hAnsi="Times New Roman" w:cs="Times New Roman"/>
          <w:sz w:val="28"/>
          <w:szCs w:val="28"/>
        </w:rPr>
        <w:t xml:space="preserve">  </w:t>
      </w:r>
      <w:r w:rsidR="0027150E" w:rsidRPr="00B86A68">
        <w:rPr>
          <w:rFonts w:ascii="Times New Roman" w:hAnsi="Times New Roman" w:cs="Times New Roman"/>
          <w:sz w:val="28"/>
          <w:szCs w:val="28"/>
        </w:rPr>
        <w:t>является</w:t>
      </w:r>
      <w:r w:rsidR="0027150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5309">
        <w:rPr>
          <w:rFonts w:ascii="Times New Roman" w:hAnsi="Times New Roman" w:cs="Times New Roman"/>
          <w:sz w:val="28"/>
          <w:szCs w:val="28"/>
        </w:rPr>
        <w:t xml:space="preserve">поддержка и развитие культурного наследия, </w:t>
      </w:r>
      <w:r w:rsidR="00CD1910">
        <w:rPr>
          <w:rFonts w:ascii="Times New Roman" w:hAnsi="Times New Roman" w:cs="Times New Roman"/>
          <w:sz w:val="28"/>
          <w:szCs w:val="28"/>
        </w:rPr>
        <w:t>популяризация</w:t>
      </w:r>
      <w:r w:rsidR="00430C0B" w:rsidRPr="00430C0B">
        <w:rPr>
          <w:rFonts w:ascii="Times New Roman" w:hAnsi="Times New Roman" w:cs="Times New Roman"/>
          <w:sz w:val="28"/>
          <w:szCs w:val="28"/>
        </w:rPr>
        <w:t xml:space="preserve"> народного искусства</w:t>
      </w:r>
      <w:r w:rsidR="003041FD">
        <w:rPr>
          <w:rFonts w:ascii="Times New Roman" w:hAnsi="Times New Roman" w:cs="Times New Roman"/>
          <w:sz w:val="28"/>
          <w:szCs w:val="28"/>
        </w:rPr>
        <w:t>,</w:t>
      </w:r>
      <w:r w:rsidR="0027150E">
        <w:rPr>
          <w:rFonts w:ascii="Times New Roman" w:hAnsi="Times New Roman" w:cs="Times New Roman"/>
          <w:sz w:val="28"/>
          <w:szCs w:val="28"/>
        </w:rPr>
        <w:t xml:space="preserve"> </w:t>
      </w:r>
      <w:r w:rsidR="00CD1910">
        <w:rPr>
          <w:rFonts w:ascii="Times New Roman" w:hAnsi="Times New Roman" w:cs="Times New Roman"/>
          <w:sz w:val="28"/>
          <w:szCs w:val="28"/>
        </w:rPr>
        <w:t>сохранение</w:t>
      </w:r>
      <w:r w:rsidR="00430C0B" w:rsidRPr="00430C0B">
        <w:rPr>
          <w:rFonts w:ascii="Times New Roman" w:hAnsi="Times New Roman" w:cs="Times New Roman"/>
          <w:sz w:val="28"/>
          <w:szCs w:val="28"/>
        </w:rPr>
        <w:t xml:space="preserve"> культурных традиций,</w:t>
      </w:r>
      <w:r w:rsidR="00CD1910">
        <w:rPr>
          <w:rFonts w:ascii="Times New Roman" w:hAnsi="Times New Roman" w:cs="Times New Roman"/>
          <w:sz w:val="28"/>
          <w:szCs w:val="28"/>
        </w:rPr>
        <w:t xml:space="preserve"> </w:t>
      </w:r>
      <w:r w:rsidR="00F53B47" w:rsidRPr="00F53B47">
        <w:rPr>
          <w:rFonts w:ascii="Times New Roman" w:hAnsi="Times New Roman" w:cs="Times New Roman"/>
          <w:sz w:val="28"/>
          <w:szCs w:val="28"/>
        </w:rPr>
        <w:t xml:space="preserve"> </w:t>
      </w:r>
      <w:r w:rsidR="00F53B47" w:rsidRPr="00430C0B">
        <w:rPr>
          <w:rFonts w:ascii="Times New Roman" w:hAnsi="Times New Roman" w:cs="Times New Roman"/>
          <w:sz w:val="28"/>
          <w:szCs w:val="28"/>
        </w:rPr>
        <w:t>памятников истории и культуры,</w:t>
      </w:r>
      <w:r w:rsidR="00383A28">
        <w:rPr>
          <w:rFonts w:ascii="Times New Roman" w:hAnsi="Times New Roman" w:cs="Times New Roman"/>
          <w:sz w:val="28"/>
          <w:szCs w:val="28"/>
        </w:rPr>
        <w:t xml:space="preserve"> </w:t>
      </w:r>
      <w:r w:rsidR="00F53B47" w:rsidRPr="00F53B47">
        <w:rPr>
          <w:rFonts w:ascii="Times New Roman" w:hAnsi="Times New Roman" w:cs="Times New Roman"/>
          <w:sz w:val="28"/>
          <w:szCs w:val="28"/>
        </w:rPr>
        <w:t xml:space="preserve"> </w:t>
      </w:r>
      <w:r w:rsidR="00F53B47" w:rsidRPr="00430C0B">
        <w:rPr>
          <w:rFonts w:ascii="Times New Roman" w:hAnsi="Times New Roman" w:cs="Times New Roman"/>
          <w:sz w:val="28"/>
          <w:szCs w:val="28"/>
        </w:rPr>
        <w:t>этнокультурного многообразия, культурной самобытности всех на</w:t>
      </w:r>
      <w:r w:rsidR="003041FD">
        <w:rPr>
          <w:rFonts w:ascii="Times New Roman" w:hAnsi="Times New Roman" w:cs="Times New Roman"/>
          <w:sz w:val="28"/>
          <w:szCs w:val="28"/>
        </w:rPr>
        <w:t>родов и этнических общностей РФ</w:t>
      </w:r>
      <w:r w:rsidR="00F53B47" w:rsidRPr="00430C0B">
        <w:rPr>
          <w:rFonts w:ascii="Times New Roman" w:hAnsi="Times New Roman" w:cs="Times New Roman"/>
          <w:sz w:val="28"/>
          <w:szCs w:val="28"/>
        </w:rPr>
        <w:t>.</w:t>
      </w:r>
    </w:p>
    <w:p w:rsidR="001D3F70" w:rsidRDefault="001D3F70" w:rsidP="000F6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C8F">
        <w:rPr>
          <w:rFonts w:ascii="Times New Roman" w:hAnsi="Times New Roman" w:cs="Times New Roman"/>
          <w:sz w:val="28"/>
          <w:szCs w:val="28"/>
        </w:rPr>
        <w:t>Цель</w:t>
      </w:r>
      <w:r w:rsidR="000F6F83" w:rsidRPr="00ED7C8F">
        <w:rPr>
          <w:rFonts w:ascii="Times New Roman" w:hAnsi="Times New Roman" w:cs="Times New Roman"/>
          <w:sz w:val="28"/>
          <w:szCs w:val="28"/>
        </w:rPr>
        <w:t>ю</w:t>
      </w:r>
      <w:r w:rsidRPr="00ED7C8F"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</w:t>
      </w:r>
      <w:r w:rsidR="00955B71" w:rsidRPr="00ED7C8F">
        <w:rPr>
          <w:rFonts w:ascii="Times New Roman" w:hAnsi="Times New Roman" w:cs="Times New Roman"/>
          <w:sz w:val="28"/>
          <w:szCs w:val="28"/>
        </w:rPr>
        <w:t xml:space="preserve"> С</w:t>
      </w:r>
      <w:r w:rsidR="006411A7" w:rsidRPr="00ED7C8F">
        <w:rPr>
          <w:rFonts w:ascii="Times New Roman" w:hAnsi="Times New Roman" w:cs="Times New Roman"/>
          <w:sz w:val="28"/>
          <w:szCs w:val="28"/>
        </w:rPr>
        <w:t>мол</w:t>
      </w:r>
      <w:r w:rsidR="000B5F68">
        <w:rPr>
          <w:rFonts w:ascii="Times New Roman" w:hAnsi="Times New Roman" w:cs="Times New Roman"/>
          <w:sz w:val="28"/>
          <w:szCs w:val="28"/>
        </w:rPr>
        <w:t xml:space="preserve">енской академии профессионального образования </w:t>
      </w:r>
      <w:r w:rsidR="00AF3A34" w:rsidRPr="00ED7C8F">
        <w:rPr>
          <w:rFonts w:ascii="Times New Roman" w:hAnsi="Times New Roman" w:cs="Times New Roman"/>
          <w:sz w:val="28"/>
          <w:szCs w:val="28"/>
        </w:rPr>
        <w:t xml:space="preserve">является создание площадки </w:t>
      </w:r>
      <w:r w:rsidR="00A661F4" w:rsidRPr="00ED7C8F">
        <w:rPr>
          <w:rFonts w:ascii="Times New Roman" w:hAnsi="Times New Roman" w:cs="Times New Roman"/>
          <w:sz w:val="28"/>
          <w:szCs w:val="28"/>
        </w:rPr>
        <w:t>для</w:t>
      </w:r>
      <w:r w:rsidR="007E3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4B">
        <w:rPr>
          <w:rFonts w:ascii="Times New Roman" w:hAnsi="Times New Roman" w:cs="Times New Roman"/>
          <w:sz w:val="28"/>
          <w:szCs w:val="28"/>
        </w:rPr>
        <w:t xml:space="preserve"> </w:t>
      </w:r>
      <w:r w:rsidR="007E34A2">
        <w:rPr>
          <w:rFonts w:ascii="Times New Roman" w:hAnsi="Times New Roman" w:cs="Times New Roman"/>
          <w:sz w:val="28"/>
          <w:szCs w:val="28"/>
        </w:rPr>
        <w:t>содействия</w:t>
      </w:r>
      <w:r>
        <w:rPr>
          <w:rFonts w:ascii="Times New Roman" w:hAnsi="Times New Roman" w:cs="Times New Roman"/>
          <w:sz w:val="28"/>
          <w:szCs w:val="28"/>
        </w:rPr>
        <w:t xml:space="preserve"> развитию интереса молодежи к </w:t>
      </w:r>
      <w:r w:rsidR="00C67C0D">
        <w:rPr>
          <w:rFonts w:ascii="Times New Roman" w:hAnsi="Times New Roman" w:cs="Times New Roman"/>
          <w:sz w:val="28"/>
          <w:szCs w:val="28"/>
        </w:rPr>
        <w:t xml:space="preserve">научным исследованиям в области </w:t>
      </w:r>
      <w:r>
        <w:rPr>
          <w:rFonts w:ascii="Times New Roman" w:hAnsi="Times New Roman" w:cs="Times New Roman"/>
          <w:sz w:val="28"/>
          <w:szCs w:val="28"/>
        </w:rPr>
        <w:t>культурно</w:t>
      </w:r>
      <w:r w:rsidR="00C67C0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наследи</w:t>
      </w:r>
      <w:r w:rsidR="008B4A5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России,</w:t>
      </w:r>
      <w:r w:rsidR="007E34A2">
        <w:rPr>
          <w:rFonts w:ascii="Times New Roman" w:hAnsi="Times New Roman" w:cs="Times New Roman"/>
          <w:sz w:val="28"/>
          <w:szCs w:val="28"/>
        </w:rPr>
        <w:t xml:space="preserve"> повышения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образовательного и культурного уровня молодежи, </w:t>
      </w:r>
      <w:r w:rsidR="007E34A2">
        <w:rPr>
          <w:rFonts w:ascii="Times New Roman" w:hAnsi="Times New Roman" w:cs="Times New Roman"/>
          <w:sz w:val="28"/>
          <w:szCs w:val="28"/>
        </w:rPr>
        <w:t>развития</w:t>
      </w:r>
      <w:r>
        <w:rPr>
          <w:rFonts w:ascii="Times New Roman" w:hAnsi="Times New Roman" w:cs="Times New Roman"/>
          <w:sz w:val="28"/>
          <w:szCs w:val="28"/>
        </w:rPr>
        <w:t xml:space="preserve"> творческой активности и молодежных инициатив. </w:t>
      </w:r>
    </w:p>
    <w:p w:rsidR="00307CEC" w:rsidRDefault="00383A28" w:rsidP="000F6F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7C8F">
        <w:rPr>
          <w:rFonts w:ascii="Times New Roman" w:hAnsi="Times New Roman" w:cs="Times New Roman"/>
          <w:sz w:val="28"/>
          <w:szCs w:val="28"/>
        </w:rPr>
        <w:t xml:space="preserve">Задачи научно-практической конференции </w:t>
      </w:r>
      <w:r w:rsidR="00196606" w:rsidRPr="00ED7C8F">
        <w:rPr>
          <w:rFonts w:ascii="Times New Roman" w:hAnsi="Times New Roman" w:cs="Times New Roman"/>
          <w:sz w:val="28"/>
          <w:szCs w:val="28"/>
        </w:rPr>
        <w:t>Смол</w:t>
      </w:r>
      <w:r w:rsidR="00196606">
        <w:rPr>
          <w:rFonts w:ascii="Times New Roman" w:hAnsi="Times New Roman" w:cs="Times New Roman"/>
          <w:sz w:val="28"/>
          <w:szCs w:val="28"/>
        </w:rPr>
        <w:t>енской академии профессионального образования</w:t>
      </w:r>
      <w:r w:rsidR="00196606" w:rsidRPr="00ED7C8F">
        <w:rPr>
          <w:rFonts w:ascii="Times New Roman" w:hAnsi="Times New Roman" w:cs="Times New Roman"/>
          <w:sz w:val="28"/>
          <w:szCs w:val="28"/>
        </w:rPr>
        <w:t xml:space="preserve"> </w:t>
      </w:r>
      <w:r w:rsidR="007E34A2" w:rsidRPr="00ED7C8F">
        <w:rPr>
          <w:rFonts w:ascii="Times New Roman" w:hAnsi="Times New Roman" w:cs="Times New Roman"/>
          <w:sz w:val="28"/>
          <w:szCs w:val="28"/>
        </w:rPr>
        <w:t>ориентированы на</w:t>
      </w:r>
      <w:r w:rsidR="007E34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274A" w:rsidRPr="00E2274A">
        <w:rPr>
          <w:rFonts w:ascii="Times New Roman" w:hAnsi="Times New Roman" w:cs="Times New Roman"/>
          <w:sz w:val="28"/>
          <w:szCs w:val="28"/>
        </w:rPr>
        <w:t>реализацию</w:t>
      </w:r>
      <w:r w:rsidR="00E227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0B8">
        <w:rPr>
          <w:rFonts w:ascii="Times New Roman" w:hAnsi="Times New Roman" w:cs="Times New Roman"/>
          <w:sz w:val="28"/>
          <w:szCs w:val="28"/>
        </w:rPr>
        <w:t>интеллектуально-творческой среды в образовательной организации</w:t>
      </w:r>
      <w:r w:rsidR="00006861">
        <w:rPr>
          <w:rFonts w:ascii="Times New Roman" w:hAnsi="Times New Roman" w:cs="Times New Roman"/>
          <w:sz w:val="28"/>
          <w:szCs w:val="28"/>
        </w:rPr>
        <w:t>;</w:t>
      </w:r>
      <w:r w:rsidR="00A91C79">
        <w:rPr>
          <w:rFonts w:ascii="Times New Roman" w:hAnsi="Times New Roman" w:cs="Times New Roman"/>
          <w:sz w:val="28"/>
          <w:szCs w:val="28"/>
        </w:rPr>
        <w:t xml:space="preserve"> популяризацию</w:t>
      </w:r>
      <w:r w:rsidR="00006861">
        <w:rPr>
          <w:rFonts w:ascii="Times New Roman" w:hAnsi="Times New Roman" w:cs="Times New Roman"/>
          <w:sz w:val="28"/>
          <w:szCs w:val="28"/>
        </w:rPr>
        <w:t xml:space="preserve"> </w:t>
      </w:r>
      <w:r w:rsidR="009D16A1">
        <w:rPr>
          <w:rFonts w:ascii="Times New Roman" w:hAnsi="Times New Roman" w:cs="Times New Roman"/>
          <w:sz w:val="28"/>
          <w:szCs w:val="28"/>
        </w:rPr>
        <w:t>русского мира</w:t>
      </w:r>
      <w:r w:rsidR="008D18A5">
        <w:rPr>
          <w:rFonts w:ascii="Times New Roman" w:hAnsi="Times New Roman" w:cs="Times New Roman"/>
          <w:sz w:val="28"/>
          <w:szCs w:val="28"/>
        </w:rPr>
        <w:t>,</w:t>
      </w:r>
      <w:r w:rsidR="009D16A1">
        <w:rPr>
          <w:rFonts w:ascii="Times New Roman" w:hAnsi="Times New Roman" w:cs="Times New Roman"/>
          <w:sz w:val="28"/>
          <w:szCs w:val="28"/>
        </w:rPr>
        <w:t xml:space="preserve">  его </w:t>
      </w:r>
      <w:r w:rsidR="00006861">
        <w:rPr>
          <w:rFonts w:ascii="Times New Roman" w:hAnsi="Times New Roman" w:cs="Times New Roman"/>
          <w:sz w:val="28"/>
          <w:szCs w:val="28"/>
        </w:rPr>
        <w:t>культурного наследия</w:t>
      </w:r>
      <w:r w:rsidR="008D18A5">
        <w:rPr>
          <w:rFonts w:ascii="Times New Roman" w:hAnsi="Times New Roman" w:cs="Times New Roman"/>
          <w:sz w:val="28"/>
          <w:szCs w:val="28"/>
        </w:rPr>
        <w:t xml:space="preserve"> и </w:t>
      </w:r>
      <w:r w:rsidR="00955B71">
        <w:rPr>
          <w:rFonts w:ascii="Times New Roman" w:hAnsi="Times New Roman" w:cs="Times New Roman"/>
          <w:sz w:val="28"/>
          <w:szCs w:val="28"/>
        </w:rPr>
        <w:t xml:space="preserve">культурного наследия </w:t>
      </w:r>
      <w:r w:rsidR="000F6F83">
        <w:rPr>
          <w:rFonts w:ascii="Times New Roman" w:hAnsi="Times New Roman" w:cs="Times New Roman"/>
          <w:sz w:val="28"/>
          <w:szCs w:val="28"/>
        </w:rPr>
        <w:t xml:space="preserve">малой  </w:t>
      </w:r>
      <w:r w:rsidR="00C224BB">
        <w:rPr>
          <w:rFonts w:ascii="Times New Roman" w:hAnsi="Times New Roman" w:cs="Times New Roman"/>
          <w:sz w:val="28"/>
          <w:szCs w:val="28"/>
        </w:rPr>
        <w:t>р</w:t>
      </w:r>
      <w:r w:rsidR="00955B71">
        <w:rPr>
          <w:rFonts w:ascii="Times New Roman" w:hAnsi="Times New Roman" w:cs="Times New Roman"/>
          <w:sz w:val="28"/>
          <w:szCs w:val="28"/>
        </w:rPr>
        <w:t>одины - Смоленщины</w:t>
      </w:r>
      <w:r w:rsidR="00307CEC">
        <w:rPr>
          <w:rFonts w:ascii="Times New Roman" w:hAnsi="Times New Roman" w:cs="Times New Roman"/>
          <w:sz w:val="28"/>
          <w:szCs w:val="28"/>
        </w:rPr>
        <w:t>;</w:t>
      </w:r>
      <w:r w:rsidR="00A91C79">
        <w:rPr>
          <w:rFonts w:ascii="Times New Roman" w:hAnsi="Times New Roman" w:cs="Times New Roman"/>
          <w:sz w:val="28"/>
          <w:szCs w:val="28"/>
        </w:rPr>
        <w:t xml:space="preserve"> </w:t>
      </w:r>
      <w:r w:rsidR="00307CEC">
        <w:rPr>
          <w:rFonts w:ascii="Times New Roman" w:hAnsi="Times New Roman" w:cs="Times New Roman"/>
          <w:sz w:val="28"/>
          <w:szCs w:val="28"/>
        </w:rPr>
        <w:t>развитие способности обучающихся к самообразованию</w:t>
      </w:r>
      <w:r w:rsidR="00545352">
        <w:rPr>
          <w:rFonts w:ascii="Times New Roman" w:hAnsi="Times New Roman" w:cs="Times New Roman"/>
          <w:sz w:val="28"/>
          <w:szCs w:val="28"/>
        </w:rPr>
        <w:t xml:space="preserve"> и исследовательской деятельности</w:t>
      </w:r>
      <w:r w:rsidR="00830E28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A42EF" w:rsidRDefault="00A83FAC" w:rsidP="00554B8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C8F">
        <w:rPr>
          <w:rFonts w:ascii="Times New Roman" w:hAnsi="Times New Roman" w:cs="Times New Roman"/>
          <w:sz w:val="28"/>
          <w:szCs w:val="28"/>
        </w:rPr>
        <w:t>Участник</w:t>
      </w:r>
      <w:r w:rsidR="007367FD" w:rsidRPr="00ED7C8F">
        <w:rPr>
          <w:rFonts w:ascii="Times New Roman" w:hAnsi="Times New Roman" w:cs="Times New Roman"/>
          <w:sz w:val="28"/>
          <w:szCs w:val="28"/>
        </w:rPr>
        <w:t>ам</w:t>
      </w:r>
      <w:r w:rsidRPr="00ED7C8F">
        <w:rPr>
          <w:rFonts w:ascii="Times New Roman" w:hAnsi="Times New Roman" w:cs="Times New Roman"/>
          <w:sz w:val="28"/>
          <w:szCs w:val="28"/>
        </w:rPr>
        <w:t xml:space="preserve">и </w:t>
      </w:r>
      <w:r w:rsidR="007367FD" w:rsidRPr="00ED7C8F">
        <w:rPr>
          <w:rFonts w:ascii="Times New Roman" w:hAnsi="Times New Roman" w:cs="Times New Roman"/>
          <w:sz w:val="28"/>
          <w:szCs w:val="28"/>
        </w:rPr>
        <w:t>научно-практической конференции являются</w:t>
      </w:r>
      <w:r w:rsidR="007367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42EF">
        <w:rPr>
          <w:rFonts w:ascii="Times New Roman" w:hAnsi="Times New Roman" w:cs="Times New Roman"/>
          <w:sz w:val="28"/>
          <w:szCs w:val="28"/>
        </w:rPr>
        <w:t xml:space="preserve">представители администрации и </w:t>
      </w:r>
      <w:r>
        <w:rPr>
          <w:rFonts w:ascii="Times New Roman" w:hAnsi="Times New Roman" w:cs="Times New Roman"/>
          <w:sz w:val="28"/>
          <w:szCs w:val="28"/>
        </w:rPr>
        <w:t>руковод</w:t>
      </w:r>
      <w:r w:rsidR="005A42EF">
        <w:rPr>
          <w:rFonts w:ascii="Times New Roman" w:hAnsi="Times New Roman" w:cs="Times New Roman"/>
          <w:sz w:val="28"/>
          <w:szCs w:val="28"/>
        </w:rPr>
        <w:t>ители структурных подразделений</w:t>
      </w:r>
      <w:r w:rsidR="00937FBD">
        <w:rPr>
          <w:rFonts w:ascii="Times New Roman" w:hAnsi="Times New Roman" w:cs="Times New Roman"/>
          <w:sz w:val="28"/>
          <w:szCs w:val="28"/>
        </w:rPr>
        <w:t xml:space="preserve"> академии</w:t>
      </w:r>
      <w:r w:rsidR="005A42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методической службы</w:t>
      </w:r>
      <w:r w:rsidR="00F02EF2">
        <w:rPr>
          <w:rFonts w:ascii="Times New Roman" w:hAnsi="Times New Roman" w:cs="Times New Roman"/>
          <w:sz w:val="28"/>
          <w:szCs w:val="28"/>
        </w:rPr>
        <w:t>, п</w:t>
      </w:r>
      <w:r w:rsidR="00937FBD">
        <w:rPr>
          <w:rFonts w:ascii="Times New Roman" w:hAnsi="Times New Roman" w:cs="Times New Roman"/>
          <w:sz w:val="28"/>
          <w:szCs w:val="28"/>
        </w:rPr>
        <w:t>реподаватели</w:t>
      </w:r>
      <w:r w:rsidR="00F02EF2">
        <w:rPr>
          <w:rFonts w:ascii="Times New Roman" w:hAnsi="Times New Roman" w:cs="Times New Roman"/>
          <w:sz w:val="28"/>
          <w:szCs w:val="28"/>
        </w:rPr>
        <w:t xml:space="preserve">, студенты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B8C" w:rsidRPr="00ED7C8F">
        <w:rPr>
          <w:rFonts w:ascii="Times New Roman" w:hAnsi="Times New Roman" w:cs="Times New Roman"/>
          <w:sz w:val="28"/>
          <w:szCs w:val="28"/>
        </w:rPr>
        <w:t>Смол</w:t>
      </w:r>
      <w:r w:rsidR="00554B8C">
        <w:rPr>
          <w:rFonts w:ascii="Times New Roman" w:hAnsi="Times New Roman" w:cs="Times New Roman"/>
          <w:sz w:val="28"/>
          <w:szCs w:val="28"/>
        </w:rPr>
        <w:t>енской академии профессионального образования</w:t>
      </w:r>
      <w:r w:rsidR="00F27654">
        <w:rPr>
          <w:rFonts w:ascii="Times New Roman" w:hAnsi="Times New Roman" w:cs="Times New Roman"/>
          <w:sz w:val="28"/>
          <w:szCs w:val="28"/>
        </w:rPr>
        <w:t xml:space="preserve"> и других образовательных организаций города Смоленска</w:t>
      </w:r>
      <w:r w:rsidR="005C1826">
        <w:rPr>
          <w:rFonts w:ascii="Times New Roman" w:hAnsi="Times New Roman" w:cs="Times New Roman"/>
          <w:sz w:val="28"/>
          <w:szCs w:val="28"/>
        </w:rPr>
        <w:t xml:space="preserve"> заинтересованные в продуктивном обсуждении </w:t>
      </w:r>
      <w:r w:rsidR="00D82572">
        <w:rPr>
          <w:rFonts w:ascii="Times New Roman" w:hAnsi="Times New Roman" w:cs="Times New Roman"/>
          <w:sz w:val="28"/>
          <w:szCs w:val="28"/>
        </w:rPr>
        <w:t>проблемы культурного наследия народов России</w:t>
      </w:r>
      <w:r w:rsidR="005E0951">
        <w:rPr>
          <w:rFonts w:ascii="Times New Roman" w:hAnsi="Times New Roman" w:cs="Times New Roman"/>
          <w:sz w:val="28"/>
          <w:szCs w:val="28"/>
        </w:rPr>
        <w:t>.</w:t>
      </w:r>
      <w:r w:rsidR="00F02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B2D" w:rsidRDefault="00DA6B2D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2D" w:rsidRDefault="00DA6B2D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6AB6" w:rsidRDefault="00F7744D" w:rsidP="00F06A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Проблемное поле </w:t>
      </w:r>
      <w:r w:rsidRPr="005A42EF">
        <w:rPr>
          <w:rFonts w:ascii="Times New Roman" w:hAnsi="Times New Roman" w:cs="Times New Roman"/>
          <w:b/>
          <w:sz w:val="28"/>
          <w:szCs w:val="28"/>
        </w:rPr>
        <w:t>научно-практической конференции</w:t>
      </w:r>
    </w:p>
    <w:p w:rsidR="00DA6B2D" w:rsidRDefault="00F06AB6" w:rsidP="00F06AB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Современная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наука–шаги к прогрессу»</w:t>
      </w:r>
    </w:p>
    <w:p w:rsidR="00DA6B2D" w:rsidRDefault="00DA6B2D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B004F" w:rsidRDefault="005326D8" w:rsidP="00532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004F" w:rsidRPr="00CB004F">
        <w:rPr>
          <w:rFonts w:ascii="Times New Roman" w:hAnsi="Times New Roman" w:cs="Times New Roman"/>
          <w:sz w:val="28"/>
          <w:szCs w:val="28"/>
        </w:rPr>
        <w:t xml:space="preserve"> </w:t>
      </w:r>
      <w:r w:rsidR="00CB004F">
        <w:rPr>
          <w:rFonts w:ascii="Times New Roman" w:hAnsi="Times New Roman" w:cs="Times New Roman"/>
          <w:sz w:val="28"/>
          <w:szCs w:val="28"/>
        </w:rPr>
        <w:t>Материальные и духовные ценности народной культуры</w:t>
      </w:r>
      <w:r w:rsidR="00C609B2">
        <w:rPr>
          <w:rFonts w:ascii="Times New Roman" w:hAnsi="Times New Roman" w:cs="Times New Roman"/>
          <w:sz w:val="28"/>
          <w:szCs w:val="28"/>
        </w:rPr>
        <w:t xml:space="preserve"> России.</w:t>
      </w:r>
    </w:p>
    <w:p w:rsidR="005326D8" w:rsidRDefault="00CB004F" w:rsidP="00532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326D8">
        <w:rPr>
          <w:rFonts w:ascii="Times New Roman" w:hAnsi="Times New Roman" w:cs="Times New Roman"/>
          <w:sz w:val="28"/>
          <w:szCs w:val="28"/>
        </w:rPr>
        <w:t xml:space="preserve">Цифровая культура и традиционные духовные ценности России. </w:t>
      </w:r>
    </w:p>
    <w:p w:rsidR="005E55EE" w:rsidRDefault="00CB004F" w:rsidP="005E55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E0951" w:rsidRPr="005E55EE">
        <w:rPr>
          <w:rFonts w:ascii="Times New Roman" w:hAnsi="Times New Roman" w:cs="Times New Roman"/>
          <w:sz w:val="28"/>
          <w:szCs w:val="28"/>
        </w:rPr>
        <w:t>.</w:t>
      </w:r>
      <w:r w:rsidR="00686048">
        <w:rPr>
          <w:rFonts w:ascii="Times New Roman" w:hAnsi="Times New Roman" w:cs="Times New Roman"/>
          <w:sz w:val="28"/>
          <w:szCs w:val="28"/>
        </w:rPr>
        <w:t xml:space="preserve">Инновационный вектор </w:t>
      </w:r>
      <w:r w:rsidR="009F4B43">
        <w:rPr>
          <w:rFonts w:ascii="Times New Roman" w:hAnsi="Times New Roman" w:cs="Times New Roman"/>
          <w:sz w:val="28"/>
          <w:szCs w:val="28"/>
        </w:rPr>
        <w:t xml:space="preserve">в развитии </w:t>
      </w:r>
      <w:r w:rsidR="00686048">
        <w:rPr>
          <w:rFonts w:ascii="Times New Roman" w:hAnsi="Times New Roman" w:cs="Times New Roman"/>
          <w:sz w:val="28"/>
          <w:szCs w:val="28"/>
        </w:rPr>
        <w:t xml:space="preserve">культурного наследия </w:t>
      </w:r>
      <w:r w:rsidR="005E55EE">
        <w:rPr>
          <w:rFonts w:ascii="Times New Roman" w:hAnsi="Times New Roman" w:cs="Times New Roman"/>
          <w:sz w:val="28"/>
          <w:szCs w:val="28"/>
        </w:rPr>
        <w:t xml:space="preserve"> </w:t>
      </w:r>
      <w:r w:rsidR="009F4B43">
        <w:rPr>
          <w:rFonts w:ascii="Times New Roman" w:hAnsi="Times New Roman" w:cs="Times New Roman"/>
          <w:sz w:val="28"/>
          <w:szCs w:val="28"/>
        </w:rPr>
        <w:t>Смоленщины</w:t>
      </w:r>
      <w:r w:rsidR="005E55EE">
        <w:rPr>
          <w:rFonts w:ascii="Times New Roman" w:hAnsi="Times New Roman" w:cs="Times New Roman"/>
          <w:sz w:val="28"/>
          <w:szCs w:val="28"/>
        </w:rPr>
        <w:t>.</w:t>
      </w:r>
    </w:p>
    <w:p w:rsidR="00A82991" w:rsidRDefault="00CB004F" w:rsidP="00CA7A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E55EE">
        <w:rPr>
          <w:rFonts w:ascii="Times New Roman" w:hAnsi="Times New Roman" w:cs="Times New Roman"/>
          <w:sz w:val="28"/>
          <w:szCs w:val="28"/>
        </w:rPr>
        <w:t>.</w:t>
      </w:r>
      <w:r w:rsidR="00CA7A31">
        <w:rPr>
          <w:rFonts w:ascii="Times New Roman" w:hAnsi="Times New Roman" w:cs="Times New Roman"/>
          <w:sz w:val="28"/>
          <w:szCs w:val="28"/>
        </w:rPr>
        <w:t xml:space="preserve">Традиции и инновации </w:t>
      </w:r>
      <w:r w:rsidR="008B679D">
        <w:rPr>
          <w:rFonts w:ascii="Times New Roman" w:hAnsi="Times New Roman" w:cs="Times New Roman"/>
          <w:sz w:val="28"/>
          <w:szCs w:val="28"/>
        </w:rPr>
        <w:t xml:space="preserve">культурного наследия народов России. </w:t>
      </w:r>
    </w:p>
    <w:p w:rsidR="008A0F5D" w:rsidRPr="00430C0B" w:rsidRDefault="00A82991" w:rsidP="008A0F5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5.Проблемы преемственности</w:t>
      </w:r>
      <w:r w:rsidR="00166084">
        <w:rPr>
          <w:rFonts w:ascii="Times New Roman" w:hAnsi="Times New Roman" w:cs="Times New Roman"/>
          <w:sz w:val="28"/>
          <w:szCs w:val="28"/>
        </w:rPr>
        <w:t xml:space="preserve"> в сохранении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A65">
        <w:rPr>
          <w:rFonts w:ascii="Times New Roman" w:hAnsi="Times New Roman" w:cs="Times New Roman"/>
          <w:sz w:val="28"/>
          <w:szCs w:val="28"/>
        </w:rPr>
        <w:t xml:space="preserve"> </w:t>
      </w:r>
      <w:r w:rsidR="008A0F5D" w:rsidRPr="00430C0B">
        <w:rPr>
          <w:rFonts w:ascii="Times New Roman" w:hAnsi="Times New Roman" w:cs="Times New Roman"/>
          <w:sz w:val="28"/>
          <w:szCs w:val="28"/>
        </w:rPr>
        <w:t>культурной самобытности всех на</w:t>
      </w:r>
      <w:r w:rsidR="008A0F5D">
        <w:rPr>
          <w:rFonts w:ascii="Times New Roman" w:hAnsi="Times New Roman" w:cs="Times New Roman"/>
          <w:sz w:val="28"/>
          <w:szCs w:val="28"/>
        </w:rPr>
        <w:t>родов и этнических общностей РФ</w:t>
      </w:r>
      <w:r w:rsidR="008A0F5D" w:rsidRPr="00430C0B">
        <w:rPr>
          <w:rFonts w:ascii="Times New Roman" w:hAnsi="Times New Roman" w:cs="Times New Roman"/>
          <w:sz w:val="28"/>
          <w:szCs w:val="28"/>
        </w:rPr>
        <w:t>.</w:t>
      </w:r>
    </w:p>
    <w:p w:rsidR="00CA7A31" w:rsidRDefault="00CA7A31" w:rsidP="00CA7A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55EE" w:rsidRDefault="005E55EE" w:rsidP="005E55E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43796" w:rsidRDefault="00563FCD" w:rsidP="00977D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1C736D">
        <w:rPr>
          <w:rFonts w:ascii="Times New Roman" w:hAnsi="Times New Roman" w:cs="Times New Roman"/>
          <w:b/>
          <w:sz w:val="28"/>
          <w:szCs w:val="28"/>
        </w:rPr>
        <w:t>Память – основа совести и нравственности</w:t>
      </w:r>
      <w:r w:rsidR="008E2A2B">
        <w:rPr>
          <w:rFonts w:ascii="Times New Roman" w:hAnsi="Times New Roman" w:cs="Times New Roman"/>
          <w:b/>
          <w:sz w:val="28"/>
          <w:szCs w:val="28"/>
        </w:rPr>
        <w:t>, память – основа «накопленной» культуры, память –</w:t>
      </w:r>
      <w:r w:rsidR="00132F84">
        <w:rPr>
          <w:rFonts w:ascii="Times New Roman" w:hAnsi="Times New Roman" w:cs="Times New Roman"/>
          <w:b/>
          <w:sz w:val="28"/>
          <w:szCs w:val="28"/>
        </w:rPr>
        <w:t xml:space="preserve">одна из основ </w:t>
      </w:r>
      <w:r w:rsidR="008E2A2B">
        <w:rPr>
          <w:rFonts w:ascii="Times New Roman" w:hAnsi="Times New Roman" w:cs="Times New Roman"/>
          <w:b/>
          <w:sz w:val="28"/>
          <w:szCs w:val="28"/>
        </w:rPr>
        <w:t>эстетического понимания культурных ценностей</w:t>
      </w:r>
      <w:r w:rsidR="007E7BE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1C736D" w:rsidRDefault="007E7BE6" w:rsidP="00977DE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Хранить память, беречь память – это нравственный долг перед собой и перед потомками. Память – </w:t>
      </w:r>
      <w:r w:rsidR="00563FCD">
        <w:rPr>
          <w:rFonts w:ascii="Times New Roman" w:hAnsi="Times New Roman" w:cs="Times New Roman"/>
          <w:b/>
          <w:sz w:val="28"/>
          <w:szCs w:val="28"/>
        </w:rPr>
        <w:t>наше богатство».</w:t>
      </w:r>
    </w:p>
    <w:p w:rsidR="00563FCD" w:rsidRDefault="00343796" w:rsidP="00343796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Д.С.</w:t>
      </w:r>
      <w:r w:rsidR="00EE559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Лихачев</w:t>
      </w:r>
    </w:p>
    <w:p w:rsidR="00563FCD" w:rsidRDefault="00563FCD" w:rsidP="0056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3FCD" w:rsidRDefault="00563FCD" w:rsidP="00563FC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8FF">
        <w:rPr>
          <w:rFonts w:ascii="Times New Roman" w:hAnsi="Times New Roman" w:cs="Times New Roman"/>
          <w:b/>
          <w:sz w:val="28"/>
          <w:szCs w:val="28"/>
        </w:rPr>
        <w:t>Предлагаемая тематика докладов</w:t>
      </w:r>
    </w:p>
    <w:p w:rsidR="00F07D88" w:rsidRDefault="00F07D88" w:rsidP="00F07D8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7D88" w:rsidRPr="00DC7DB3" w:rsidRDefault="00F07D88" w:rsidP="00F07D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DB3">
        <w:rPr>
          <w:rFonts w:ascii="Times New Roman" w:hAnsi="Times New Roman" w:cs="Times New Roman"/>
          <w:b/>
          <w:sz w:val="28"/>
          <w:szCs w:val="28"/>
        </w:rPr>
        <w:t>Ка</w:t>
      </w:r>
      <w:r>
        <w:rPr>
          <w:rFonts w:ascii="Times New Roman" w:hAnsi="Times New Roman" w:cs="Times New Roman"/>
          <w:b/>
          <w:sz w:val="28"/>
          <w:szCs w:val="28"/>
        </w:rPr>
        <w:t>федра информационных технологий</w:t>
      </w:r>
    </w:p>
    <w:p w:rsidR="005A42EF" w:rsidRPr="00DC7DB3" w:rsidRDefault="001A1F9F" w:rsidP="00B44E3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</w:t>
      </w:r>
      <w:r w:rsidR="005A42EF" w:rsidRPr="00DC7D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56DAC">
        <w:rPr>
          <w:rFonts w:ascii="Times New Roman" w:hAnsi="Times New Roman" w:cs="Times New Roman"/>
          <w:sz w:val="28"/>
          <w:szCs w:val="28"/>
        </w:rPr>
        <w:t>Цифровая культура и традиционные духовные ценности России</w:t>
      </w:r>
      <w:r w:rsidR="00056DAC" w:rsidRPr="00DC7D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00E02" w:rsidRDefault="00800E02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</w:t>
      </w:r>
    </w:p>
    <w:p w:rsidR="005A42EF" w:rsidRDefault="005A42EF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</w:t>
      </w:r>
    </w:p>
    <w:p w:rsidR="005A42EF" w:rsidRDefault="005A42EF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225550" w:rsidRDefault="0022555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24FCD" w:rsidRPr="00B44E3C" w:rsidRDefault="00424FCD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E3C">
        <w:rPr>
          <w:rFonts w:ascii="Times New Roman" w:hAnsi="Times New Roman" w:cs="Times New Roman"/>
          <w:b/>
          <w:sz w:val="28"/>
          <w:szCs w:val="28"/>
        </w:rPr>
        <w:t>Примерн</w:t>
      </w:r>
      <w:r w:rsidR="00016D8E" w:rsidRPr="00B44E3C">
        <w:rPr>
          <w:rFonts w:ascii="Times New Roman" w:hAnsi="Times New Roman" w:cs="Times New Roman"/>
          <w:b/>
          <w:sz w:val="28"/>
          <w:szCs w:val="28"/>
        </w:rPr>
        <w:t>ая тематика</w:t>
      </w:r>
      <w:r w:rsidR="00C9316A" w:rsidRPr="00B44E3C">
        <w:rPr>
          <w:rFonts w:ascii="Times New Roman" w:hAnsi="Times New Roman" w:cs="Times New Roman"/>
          <w:b/>
          <w:sz w:val="28"/>
          <w:szCs w:val="28"/>
        </w:rPr>
        <w:t xml:space="preserve"> докладов</w:t>
      </w:r>
      <w:r w:rsidR="00016D8E" w:rsidRPr="00B44E3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24FCD" w:rsidRDefault="00424FC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во времени: от берестяных грамот к электронным посланиям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3069E1" w:rsidRDefault="003069E1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Ветер перемен (от чего к чему пришли</w:t>
      </w:r>
      <w:r w:rsidR="00991ACA">
        <w:rPr>
          <w:rFonts w:ascii="Times New Roman" w:hAnsi="Times New Roman" w:cs="Times New Roman"/>
          <w:sz w:val="28"/>
          <w:szCs w:val="28"/>
        </w:rPr>
        <w:t xml:space="preserve"> – </w:t>
      </w:r>
      <w:r w:rsidR="00EA569D">
        <w:rPr>
          <w:rFonts w:ascii="Times New Roman" w:hAnsi="Times New Roman" w:cs="Times New Roman"/>
          <w:sz w:val="28"/>
          <w:szCs w:val="28"/>
        </w:rPr>
        <w:t xml:space="preserve">передача информации, </w:t>
      </w:r>
      <w:r w:rsidR="00991ACA">
        <w:rPr>
          <w:rFonts w:ascii="Times New Roman" w:hAnsi="Times New Roman" w:cs="Times New Roman"/>
          <w:sz w:val="28"/>
          <w:szCs w:val="28"/>
        </w:rPr>
        <w:t>ценности, время провождения и др.</w:t>
      </w:r>
      <w:r>
        <w:rPr>
          <w:rFonts w:ascii="Times New Roman" w:hAnsi="Times New Roman" w:cs="Times New Roman"/>
          <w:sz w:val="28"/>
          <w:szCs w:val="28"/>
        </w:rPr>
        <w:t>)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EA569D" w:rsidRDefault="00EA569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Этнические процессы в глобальном информационном пространстве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D111BC" w:rsidRDefault="00F320D2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77E8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A569D">
        <w:rPr>
          <w:rFonts w:ascii="Times New Roman" w:hAnsi="Times New Roman" w:cs="Times New Roman"/>
          <w:sz w:val="28"/>
          <w:szCs w:val="28"/>
        </w:rPr>
        <w:t>новые парадигмы культуры</w:t>
      </w:r>
      <w:r w:rsidR="00D111BC">
        <w:rPr>
          <w:rFonts w:ascii="Times New Roman" w:hAnsi="Times New Roman" w:cs="Times New Roman"/>
          <w:sz w:val="28"/>
          <w:szCs w:val="28"/>
        </w:rPr>
        <w:t>.</w:t>
      </w:r>
      <w:r w:rsidR="00EA5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0F5" w:rsidRDefault="00C840F5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Информационные технологии в культуре</w:t>
      </w:r>
      <w:r w:rsidR="001D6107">
        <w:rPr>
          <w:rFonts w:ascii="Times New Roman" w:hAnsi="Times New Roman" w:cs="Times New Roman"/>
          <w:sz w:val="28"/>
          <w:szCs w:val="28"/>
        </w:rPr>
        <w:t xml:space="preserve"> (сфера творчества, организация работы, менеджмент и др.)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056DAC" w:rsidRPr="00056DAC" w:rsidRDefault="00056DA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6DAC">
        <w:rPr>
          <w:rFonts w:ascii="Times New Roman" w:hAnsi="Times New Roman" w:cs="Times New Roman"/>
          <w:sz w:val="28"/>
          <w:szCs w:val="28"/>
        </w:rPr>
        <w:t xml:space="preserve">От глиняной таблички к  </w:t>
      </w:r>
      <w:r w:rsidRPr="00056DAC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056DAC">
        <w:rPr>
          <w:rFonts w:ascii="Times New Roman" w:hAnsi="Times New Roman" w:cs="Times New Roman"/>
          <w:sz w:val="28"/>
          <w:szCs w:val="28"/>
        </w:rPr>
        <w:t>-страничке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6107" w:rsidRDefault="001D610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традиции в информационном обществе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EA569D" w:rsidRDefault="00EA569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D88" w:rsidRDefault="00F07D88" w:rsidP="00F07D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A3D">
        <w:rPr>
          <w:rFonts w:ascii="Times New Roman" w:hAnsi="Times New Roman" w:cs="Times New Roman"/>
          <w:b/>
          <w:sz w:val="28"/>
          <w:szCs w:val="28"/>
        </w:rPr>
        <w:t>Кафедра социальных специальностей</w:t>
      </w:r>
    </w:p>
    <w:p w:rsidR="00610290" w:rsidRDefault="001A1F9F" w:rsidP="006102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</w:t>
      </w:r>
      <w:r w:rsidR="00BF230E" w:rsidRPr="00A10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290" w:rsidRPr="009B5B3B">
        <w:rPr>
          <w:rFonts w:ascii="Times New Roman" w:hAnsi="Times New Roman" w:cs="Times New Roman"/>
          <w:b/>
          <w:sz w:val="28"/>
          <w:szCs w:val="28"/>
        </w:rPr>
        <w:t>Материальные и духовные ценности народной культуры России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</w:t>
      </w:r>
      <w:r w:rsidR="00610290" w:rsidRPr="00610290">
        <w:rPr>
          <w:rFonts w:ascii="Times New Roman" w:hAnsi="Times New Roman" w:cs="Times New Roman"/>
          <w:sz w:val="28"/>
          <w:szCs w:val="28"/>
        </w:rPr>
        <w:t xml:space="preserve"> </w:t>
      </w:r>
      <w:r w:rsidR="00EE5599">
        <w:rPr>
          <w:rFonts w:ascii="Times New Roman" w:hAnsi="Times New Roman" w:cs="Times New Roman"/>
          <w:sz w:val="28"/>
          <w:szCs w:val="28"/>
        </w:rPr>
        <w:t>204 ауд.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</w:t>
      </w:r>
      <w:r w:rsidR="00356A14">
        <w:rPr>
          <w:rFonts w:ascii="Times New Roman" w:hAnsi="Times New Roman" w:cs="Times New Roman"/>
          <w:sz w:val="28"/>
          <w:szCs w:val="28"/>
        </w:rPr>
        <w:t xml:space="preserve"> Горюнова Ю. А.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  <w:r w:rsidR="00EE5599">
        <w:rPr>
          <w:rFonts w:ascii="Times New Roman" w:hAnsi="Times New Roman" w:cs="Times New Roman"/>
          <w:sz w:val="28"/>
          <w:szCs w:val="28"/>
        </w:rPr>
        <w:t xml:space="preserve"> </w:t>
      </w:r>
      <w:r w:rsidR="00356A14">
        <w:rPr>
          <w:rFonts w:ascii="Times New Roman" w:hAnsi="Times New Roman" w:cs="Times New Roman"/>
          <w:sz w:val="28"/>
          <w:szCs w:val="28"/>
        </w:rPr>
        <w:t xml:space="preserve">Христич Л. А., </w:t>
      </w:r>
      <w:bookmarkStart w:id="0" w:name="_GoBack"/>
      <w:bookmarkEnd w:id="0"/>
      <w:proofErr w:type="spellStart"/>
      <w:r w:rsidR="00EE5599"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 w:rsidR="00EE5599">
        <w:rPr>
          <w:rFonts w:ascii="Times New Roman" w:hAnsi="Times New Roman" w:cs="Times New Roman"/>
          <w:sz w:val="28"/>
          <w:szCs w:val="28"/>
        </w:rPr>
        <w:t xml:space="preserve"> Е. В., </w:t>
      </w:r>
      <w:proofErr w:type="spellStart"/>
      <w:r w:rsidR="00EE5599"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 w:rsidR="00EE5599">
        <w:rPr>
          <w:rFonts w:ascii="Times New Roman" w:hAnsi="Times New Roman" w:cs="Times New Roman"/>
          <w:sz w:val="28"/>
          <w:szCs w:val="28"/>
        </w:rPr>
        <w:t xml:space="preserve"> О. Г., Сидоренкова И. В. 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4F60" w:rsidRPr="00B44E3C" w:rsidRDefault="00F74F60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E3C">
        <w:rPr>
          <w:rFonts w:ascii="Times New Roman" w:hAnsi="Times New Roman" w:cs="Times New Roman"/>
          <w:b/>
          <w:sz w:val="28"/>
          <w:szCs w:val="28"/>
        </w:rPr>
        <w:t>Примерн</w:t>
      </w:r>
      <w:r w:rsidR="00FA292D" w:rsidRPr="00B44E3C">
        <w:rPr>
          <w:rFonts w:ascii="Times New Roman" w:hAnsi="Times New Roman" w:cs="Times New Roman"/>
          <w:b/>
          <w:sz w:val="28"/>
          <w:szCs w:val="28"/>
        </w:rPr>
        <w:t>ая тематика</w:t>
      </w:r>
      <w:r w:rsidR="007502F7" w:rsidRPr="00B44E3C">
        <w:rPr>
          <w:rFonts w:ascii="Times New Roman" w:hAnsi="Times New Roman" w:cs="Times New Roman"/>
          <w:b/>
          <w:sz w:val="28"/>
          <w:szCs w:val="28"/>
        </w:rPr>
        <w:t xml:space="preserve"> докладов</w:t>
      </w:r>
      <w:r w:rsidR="00FA292D" w:rsidRPr="00B44E3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F74F60" w:rsidRDefault="00F74F6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Храмов благовест святой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142D0C" w:rsidRDefault="00142D0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Живая и поныне старина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F74F60" w:rsidRDefault="00F74F6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русского фольклора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0E0429" w:rsidRDefault="000E0429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Русский язык – наше наследие.</w:t>
      </w:r>
    </w:p>
    <w:p w:rsidR="00F74F60" w:rsidRDefault="00F74F6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Народные промыслы России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5D0695" w:rsidRDefault="00991AC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Пасхальная сказка: п</w:t>
      </w:r>
      <w:r w:rsidR="005D0695">
        <w:rPr>
          <w:rFonts w:ascii="Times New Roman" w:hAnsi="Times New Roman" w:cs="Times New Roman"/>
          <w:sz w:val="28"/>
          <w:szCs w:val="28"/>
        </w:rPr>
        <w:t>асхальные яйца, композиции и открытки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142D0C" w:rsidRPr="00EE5599" w:rsidRDefault="00932D24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599">
        <w:rPr>
          <w:rFonts w:ascii="Times New Roman" w:hAnsi="Times New Roman" w:cs="Times New Roman"/>
          <w:b/>
          <w:sz w:val="28"/>
          <w:szCs w:val="28"/>
        </w:rPr>
        <w:t xml:space="preserve">Традиционные праздники, </w:t>
      </w:r>
      <w:r w:rsidR="00C43167" w:rsidRPr="00EE5599">
        <w:rPr>
          <w:rFonts w:ascii="Times New Roman" w:hAnsi="Times New Roman" w:cs="Times New Roman"/>
          <w:b/>
          <w:sz w:val="28"/>
          <w:szCs w:val="28"/>
        </w:rPr>
        <w:t>гуляния</w:t>
      </w:r>
      <w:r w:rsidRPr="00EE5599">
        <w:rPr>
          <w:rFonts w:ascii="Times New Roman" w:hAnsi="Times New Roman" w:cs="Times New Roman"/>
          <w:b/>
          <w:sz w:val="28"/>
          <w:szCs w:val="28"/>
        </w:rPr>
        <w:t>, народные забавы</w:t>
      </w:r>
      <w:r w:rsidR="00547810" w:rsidRPr="00EE5599">
        <w:rPr>
          <w:rFonts w:ascii="Times New Roman" w:hAnsi="Times New Roman" w:cs="Times New Roman"/>
          <w:b/>
          <w:sz w:val="28"/>
          <w:szCs w:val="28"/>
        </w:rPr>
        <w:t xml:space="preserve"> (обрядовые посиделки)</w:t>
      </w:r>
      <w:r w:rsidRPr="00EE5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167" w:rsidRPr="00EE5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D0C" w:rsidRPr="00EE5599">
        <w:rPr>
          <w:rFonts w:ascii="Times New Roman" w:hAnsi="Times New Roman" w:cs="Times New Roman"/>
          <w:b/>
          <w:sz w:val="28"/>
          <w:szCs w:val="28"/>
        </w:rPr>
        <w:t>Смоленщины</w:t>
      </w:r>
      <w:r w:rsidR="00D111BC" w:rsidRPr="00EE5599">
        <w:rPr>
          <w:rFonts w:ascii="Times New Roman" w:hAnsi="Times New Roman" w:cs="Times New Roman"/>
          <w:b/>
          <w:sz w:val="28"/>
          <w:szCs w:val="28"/>
        </w:rPr>
        <w:t>.</w:t>
      </w:r>
    </w:p>
    <w:p w:rsidR="00142D0C" w:rsidRDefault="00142D0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народных традиций в музыкальном искусстве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142D0C" w:rsidRDefault="00142D0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Масленица хороша – широка ее душа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142D0C" w:rsidRDefault="00142D0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Чистое слово. Чистая речь. Чистая душа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Память народа в книжной культуре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C43167" w:rsidRDefault="00C4316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Бабушкин сундук: традиции и обычаи смоленской семьи</w:t>
      </w:r>
      <w:r w:rsidR="00D111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69E1" w:rsidRDefault="00D15A36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Окно в прошлое: с</w:t>
      </w:r>
      <w:r w:rsidR="003069E1">
        <w:rPr>
          <w:rFonts w:ascii="Times New Roman" w:hAnsi="Times New Roman" w:cs="Times New Roman"/>
          <w:sz w:val="28"/>
          <w:szCs w:val="28"/>
        </w:rPr>
        <w:t>емейные традиции на Смоленщине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1B7340" w:rsidRDefault="001B734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Путешествуем во времени: смоленские памятники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A6012C" w:rsidRDefault="00A6012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своим истокам прикоснись (песенная культура Смоленщины</w:t>
      </w:r>
      <w:r w:rsidR="00EF2C08">
        <w:rPr>
          <w:rFonts w:ascii="Times New Roman" w:hAnsi="Times New Roman" w:cs="Times New Roman"/>
          <w:sz w:val="28"/>
          <w:szCs w:val="28"/>
        </w:rPr>
        <w:t>, частушки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1941E9" w:rsidRDefault="001941E9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страницам русских народных сказок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7E27C9" w:rsidRDefault="007E27C9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Славянская мифология: былины</w:t>
      </w:r>
      <w:r w:rsidR="00D111BC">
        <w:rPr>
          <w:rFonts w:ascii="Times New Roman" w:hAnsi="Times New Roman" w:cs="Times New Roman"/>
          <w:sz w:val="28"/>
          <w:szCs w:val="28"/>
        </w:rPr>
        <w:t>.</w:t>
      </w:r>
    </w:p>
    <w:p w:rsidR="00EA569D" w:rsidRDefault="00EA569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4C44" w:rsidRDefault="006B4C44" w:rsidP="006B4C4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0A3D">
        <w:rPr>
          <w:rFonts w:ascii="Times New Roman" w:hAnsi="Times New Roman" w:cs="Times New Roman"/>
          <w:b/>
          <w:sz w:val="28"/>
          <w:szCs w:val="28"/>
        </w:rPr>
        <w:t xml:space="preserve">Кафедра </w:t>
      </w:r>
      <w:r>
        <w:rPr>
          <w:rFonts w:ascii="Times New Roman" w:hAnsi="Times New Roman" w:cs="Times New Roman"/>
          <w:b/>
          <w:sz w:val="28"/>
          <w:szCs w:val="28"/>
        </w:rPr>
        <w:t xml:space="preserve">машиностроения и металлообработки </w:t>
      </w:r>
    </w:p>
    <w:p w:rsidR="00BF230E" w:rsidRPr="00A10A3D" w:rsidRDefault="00DC4E80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</w:t>
      </w:r>
      <w:r w:rsidR="00BF230E" w:rsidRPr="00A10A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2D20" w:rsidRPr="00A10A3D">
        <w:rPr>
          <w:rFonts w:ascii="Times New Roman" w:hAnsi="Times New Roman" w:cs="Times New Roman"/>
          <w:b/>
          <w:sz w:val="28"/>
          <w:szCs w:val="28"/>
        </w:rPr>
        <w:t>Традиционные народные промыслы</w:t>
      </w:r>
      <w:r w:rsidR="002A2D20">
        <w:rPr>
          <w:rFonts w:ascii="Times New Roman" w:hAnsi="Times New Roman" w:cs="Times New Roman"/>
          <w:b/>
          <w:sz w:val="28"/>
          <w:szCs w:val="28"/>
        </w:rPr>
        <w:t xml:space="preserve"> и проблемы преемственности</w:t>
      </w:r>
    </w:p>
    <w:p w:rsidR="00E902A8" w:rsidRDefault="0085140D" w:rsidP="00E90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</w:t>
      </w:r>
      <w:r w:rsidR="00E902A8" w:rsidRPr="00E90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1308" w:rsidRPr="00B44E3C" w:rsidRDefault="00AC1308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E3C">
        <w:rPr>
          <w:rFonts w:ascii="Times New Roman" w:hAnsi="Times New Roman" w:cs="Times New Roman"/>
          <w:b/>
          <w:sz w:val="28"/>
          <w:szCs w:val="28"/>
        </w:rPr>
        <w:t>Примерн</w:t>
      </w:r>
      <w:r w:rsidR="00871A9A" w:rsidRPr="00B44E3C">
        <w:rPr>
          <w:rFonts w:ascii="Times New Roman" w:hAnsi="Times New Roman" w:cs="Times New Roman"/>
          <w:b/>
          <w:sz w:val="28"/>
          <w:szCs w:val="28"/>
        </w:rPr>
        <w:t xml:space="preserve">ая тематика докладов: 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мастеров (старинные русские ремесла)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590CC6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Визитная карточка Смоленщины: традиционные </w:t>
      </w:r>
      <w:r w:rsidR="00AC1308">
        <w:rPr>
          <w:rFonts w:ascii="Times New Roman" w:hAnsi="Times New Roman" w:cs="Times New Roman"/>
          <w:sz w:val="28"/>
          <w:szCs w:val="28"/>
        </w:rPr>
        <w:t>промыслы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F00B52" w:rsidRDefault="00F00B52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Смоленская крепостная стена – шедевр фортификационного искусства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424FCD" w:rsidRDefault="00424FC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Путешествие во времени: смоленские ремесла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C43167" w:rsidRDefault="00C4316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Декоративно-прикладное творчество: мастера Смоленщины (можно на примере своей семьи – дедушки, папы, родственника)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1B7340" w:rsidRDefault="001B734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Быт смоленской деревни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547810" w:rsidRDefault="0054781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Моя народная семья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E06FC1" w:rsidRDefault="000E0429" w:rsidP="00E06F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Обряды и традиции </w:t>
      </w:r>
      <w:r w:rsidR="00465362">
        <w:rPr>
          <w:rFonts w:ascii="Times New Roman" w:hAnsi="Times New Roman" w:cs="Times New Roman"/>
          <w:sz w:val="28"/>
          <w:szCs w:val="28"/>
        </w:rPr>
        <w:t>народов России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44566C" w:rsidRDefault="00A85B2E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Художественная обработка металла: проблемы и перспективы развития (к</w:t>
      </w:r>
      <w:r w:rsidR="0044566C">
        <w:rPr>
          <w:rFonts w:ascii="Times New Roman" w:hAnsi="Times New Roman" w:cs="Times New Roman"/>
          <w:sz w:val="28"/>
          <w:szCs w:val="28"/>
        </w:rPr>
        <w:t xml:space="preserve">узнечное дело: </w:t>
      </w:r>
      <w:r w:rsidR="0044566C" w:rsidRPr="0044566C">
        <w:rPr>
          <w:rFonts w:ascii="Times New Roman" w:hAnsi="Times New Roman" w:cs="Times New Roman"/>
          <w:sz w:val="28"/>
          <w:szCs w:val="28"/>
        </w:rPr>
        <w:t>ковка, чеканка, просечка</w:t>
      </w:r>
      <w:r>
        <w:rPr>
          <w:rFonts w:ascii="Times New Roman" w:hAnsi="Times New Roman" w:cs="Times New Roman"/>
          <w:sz w:val="28"/>
          <w:szCs w:val="28"/>
        </w:rPr>
        <w:t xml:space="preserve"> и др.)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1E2" w:rsidRDefault="006471E2" w:rsidP="008D0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08DA" w:rsidRDefault="001A1F9F" w:rsidP="008D08D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Кафедр</w:t>
      </w:r>
      <w:r w:rsidR="00B87612">
        <w:rPr>
          <w:rFonts w:ascii="Times New Roman" w:hAnsi="Times New Roman" w:cs="Times New Roman"/>
          <w:b/>
          <w:sz w:val="28"/>
          <w:szCs w:val="28"/>
        </w:rPr>
        <w:t>а</w:t>
      </w:r>
      <w:r w:rsidR="008D08DA" w:rsidRPr="009B71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08DA">
        <w:rPr>
          <w:rFonts w:ascii="Times New Roman" w:hAnsi="Times New Roman" w:cs="Times New Roman"/>
          <w:b/>
          <w:sz w:val="28"/>
          <w:szCs w:val="28"/>
        </w:rPr>
        <w:t>технических специальностей</w:t>
      </w:r>
    </w:p>
    <w:p w:rsidR="002C78FA" w:rsidRPr="00A10A3D" w:rsidRDefault="001A1F9F" w:rsidP="002C78F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</w:t>
      </w:r>
      <w:r w:rsidR="00F94564">
        <w:rPr>
          <w:rFonts w:ascii="Times New Roman" w:hAnsi="Times New Roman" w:cs="Times New Roman"/>
          <w:b/>
          <w:sz w:val="28"/>
          <w:szCs w:val="28"/>
        </w:rPr>
        <w:t xml:space="preserve"> Традиции и инновации культурного наследия</w:t>
      </w:r>
    </w:p>
    <w:p w:rsidR="002C78FA" w:rsidRDefault="002C78FA" w:rsidP="008D0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8DA" w:rsidRDefault="008D08DA" w:rsidP="008D0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</w:t>
      </w:r>
    </w:p>
    <w:p w:rsidR="008D08DA" w:rsidRDefault="008D08DA" w:rsidP="008D0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Руководитель секции:</w:t>
      </w:r>
    </w:p>
    <w:p w:rsidR="008D08DA" w:rsidRDefault="008D08DA" w:rsidP="008D0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8D08DA" w:rsidRDefault="008D08DA" w:rsidP="008D08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08DA" w:rsidRDefault="008D08DA" w:rsidP="008D08D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E3C">
        <w:rPr>
          <w:rFonts w:ascii="Times New Roman" w:hAnsi="Times New Roman" w:cs="Times New Roman"/>
          <w:b/>
          <w:sz w:val="28"/>
          <w:szCs w:val="28"/>
        </w:rPr>
        <w:t>Примерная тематика докладов:</w:t>
      </w:r>
    </w:p>
    <w:p w:rsidR="00DB308F" w:rsidRDefault="00DB308F" w:rsidP="00DB30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Возрождение утраченных народных промыслов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D0C" w:rsidRDefault="0044566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47556">
        <w:rPr>
          <w:rFonts w:ascii="Times New Roman" w:hAnsi="Times New Roman" w:cs="Times New Roman"/>
          <w:sz w:val="28"/>
          <w:szCs w:val="28"/>
        </w:rPr>
        <w:t>Худо</w:t>
      </w:r>
      <w:r>
        <w:rPr>
          <w:rFonts w:ascii="Times New Roman" w:hAnsi="Times New Roman" w:cs="Times New Roman"/>
          <w:sz w:val="28"/>
          <w:szCs w:val="28"/>
        </w:rPr>
        <w:t xml:space="preserve">жественное литье: </w:t>
      </w:r>
      <w:r w:rsidR="00142D0C">
        <w:rPr>
          <w:rFonts w:ascii="Times New Roman" w:hAnsi="Times New Roman" w:cs="Times New Roman"/>
          <w:sz w:val="28"/>
          <w:szCs w:val="28"/>
        </w:rPr>
        <w:t>Пасхальный звон колоколов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r w:rsidR="00142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3167" w:rsidRDefault="00C4316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Вклад наших земляков в культурное наследие России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247556" w:rsidRDefault="00247556" w:rsidP="002475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Старины седой предания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C43167" w:rsidRDefault="00465362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Славянское чудо – русская речь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0C5552" w:rsidRDefault="000C5552" w:rsidP="000C55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Памятные места Смоленщины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E97430" w:rsidRDefault="00E9743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Русская изба</w:t>
      </w:r>
      <w:r w:rsidR="00594FC5">
        <w:rPr>
          <w:rFonts w:ascii="Times New Roman" w:hAnsi="Times New Roman" w:cs="Times New Roman"/>
          <w:sz w:val="28"/>
          <w:szCs w:val="28"/>
        </w:rPr>
        <w:t xml:space="preserve"> и подворье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C43167" w:rsidRDefault="00C4316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в сердце было моем (чудо-мастера русской земли, Смоленщины)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A451D8" w:rsidRDefault="00A451D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7621">
        <w:rPr>
          <w:rFonts w:ascii="Times New Roman" w:hAnsi="Times New Roman" w:cs="Times New Roman"/>
          <w:sz w:val="28"/>
          <w:szCs w:val="28"/>
        </w:rPr>
        <w:t>Нар</w:t>
      </w:r>
      <w:r>
        <w:rPr>
          <w:rFonts w:ascii="Times New Roman" w:hAnsi="Times New Roman" w:cs="Times New Roman"/>
          <w:sz w:val="28"/>
          <w:szCs w:val="28"/>
        </w:rPr>
        <w:t>одные музыкальные инструменты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75514A" w:rsidRDefault="0075514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Народное прикладное искусство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932D24" w:rsidRDefault="008C7D4E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Рукам – работа, душе – праздник: р</w:t>
      </w:r>
      <w:r w:rsidR="00932D24">
        <w:rPr>
          <w:rFonts w:ascii="Times New Roman" w:hAnsi="Times New Roman" w:cs="Times New Roman"/>
          <w:sz w:val="28"/>
          <w:szCs w:val="28"/>
        </w:rPr>
        <w:t>усское лукошко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A6012C" w:rsidRDefault="00A6012C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Чудеса народных промыслов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75514A" w:rsidRDefault="0075514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Художественно-промышленная отрасль: перспективы развития</w:t>
      </w:r>
      <w:r w:rsidR="00416655">
        <w:rPr>
          <w:rFonts w:ascii="Times New Roman" w:hAnsi="Times New Roman" w:cs="Times New Roman"/>
          <w:sz w:val="28"/>
          <w:szCs w:val="28"/>
        </w:rPr>
        <w:t xml:space="preserve"> (керамика, металл, кожа, фарфор, фаянс, майолика, стекло и др.)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16655" w:rsidRDefault="00416655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Деревообрабатывающие художественные промыслы (прялки, ковши, чашки, ложки, сундуки, шкатулки, мебель и д.)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85B2E" w:rsidRDefault="00A85B2E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Ремесленные традиции художественной обработки камня, кости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B70A4" w:rsidRDefault="006B70A4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70A4" w:rsidRDefault="006B70A4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D0C" w:rsidRDefault="00007C83" w:rsidP="00C23A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71B2">
        <w:rPr>
          <w:rFonts w:ascii="Times New Roman" w:hAnsi="Times New Roman" w:cs="Times New Roman"/>
          <w:b/>
          <w:sz w:val="28"/>
          <w:szCs w:val="28"/>
        </w:rPr>
        <w:t>Кафедра экономики и сервиса</w:t>
      </w:r>
    </w:p>
    <w:p w:rsidR="00C23A3B" w:rsidRPr="00D035E2" w:rsidRDefault="00C23A3B" w:rsidP="0085140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5E2">
        <w:rPr>
          <w:rFonts w:ascii="Times New Roman" w:hAnsi="Times New Roman" w:cs="Times New Roman"/>
          <w:b/>
          <w:sz w:val="28"/>
          <w:szCs w:val="28"/>
        </w:rPr>
        <w:t xml:space="preserve">Секция № </w:t>
      </w:r>
      <w:r w:rsidR="002D5224">
        <w:rPr>
          <w:rFonts w:ascii="Times New Roman" w:hAnsi="Times New Roman" w:cs="Times New Roman"/>
          <w:b/>
          <w:sz w:val="28"/>
          <w:szCs w:val="28"/>
        </w:rPr>
        <w:t>1</w:t>
      </w:r>
      <w:r w:rsidR="006F36FC">
        <w:rPr>
          <w:rFonts w:ascii="Times New Roman" w:hAnsi="Times New Roman" w:cs="Times New Roman"/>
          <w:b/>
          <w:sz w:val="28"/>
          <w:szCs w:val="28"/>
        </w:rPr>
        <w:t xml:space="preserve"> Инновационный вектор развития народных традиций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проведения: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</w:t>
      </w:r>
    </w:p>
    <w:p w:rsidR="0085140D" w:rsidRDefault="0085140D" w:rsidP="0085140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жюри:</w:t>
      </w:r>
    </w:p>
    <w:p w:rsidR="00142D0C" w:rsidRPr="0085140D" w:rsidRDefault="00142D0C" w:rsidP="00A83FA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140D">
        <w:rPr>
          <w:rFonts w:ascii="Times New Roman" w:hAnsi="Times New Roman" w:cs="Times New Roman"/>
          <w:b/>
          <w:sz w:val="28"/>
          <w:szCs w:val="28"/>
        </w:rPr>
        <w:t>Примерн</w:t>
      </w:r>
      <w:r w:rsidR="006B70A4">
        <w:rPr>
          <w:rFonts w:ascii="Times New Roman" w:hAnsi="Times New Roman" w:cs="Times New Roman"/>
          <w:b/>
          <w:sz w:val="28"/>
          <w:szCs w:val="28"/>
        </w:rPr>
        <w:t xml:space="preserve">ая тематика докладов: </w:t>
      </w:r>
    </w:p>
    <w:p w:rsidR="00142D0C" w:rsidRDefault="009A163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Зеркало души смоленской: </w:t>
      </w:r>
      <w:r w:rsidR="00142D0C">
        <w:rPr>
          <w:rFonts w:ascii="Times New Roman" w:hAnsi="Times New Roman" w:cs="Times New Roman"/>
          <w:sz w:val="28"/>
          <w:szCs w:val="28"/>
        </w:rPr>
        <w:t xml:space="preserve">мотивы </w:t>
      </w:r>
      <w:r>
        <w:rPr>
          <w:rFonts w:ascii="Times New Roman" w:hAnsi="Times New Roman" w:cs="Times New Roman"/>
          <w:sz w:val="28"/>
          <w:szCs w:val="28"/>
        </w:rPr>
        <w:t xml:space="preserve">и узоры </w:t>
      </w:r>
      <w:r w:rsidR="00A74D75">
        <w:rPr>
          <w:rFonts w:ascii="Times New Roman" w:hAnsi="Times New Roman" w:cs="Times New Roman"/>
          <w:sz w:val="28"/>
          <w:szCs w:val="28"/>
        </w:rPr>
        <w:t>вышивки</w:t>
      </w:r>
      <w:r w:rsidR="0075514A">
        <w:rPr>
          <w:rFonts w:ascii="Times New Roman" w:hAnsi="Times New Roman" w:cs="Times New Roman"/>
          <w:sz w:val="28"/>
          <w:szCs w:val="28"/>
        </w:rPr>
        <w:t>, ткачества</w:t>
      </w:r>
      <w:r w:rsidR="00DC2182">
        <w:rPr>
          <w:rFonts w:ascii="Times New Roman" w:hAnsi="Times New Roman" w:cs="Times New Roman"/>
          <w:sz w:val="28"/>
          <w:szCs w:val="28"/>
        </w:rPr>
        <w:t>.</w:t>
      </w:r>
      <w:r w:rsidR="00007C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481" w:rsidRDefault="00C25481" w:rsidP="00C254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художественные промыслы и их роль в современном туризме, моде, дизайне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9A42A9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Мир русской культуры в </w:t>
      </w:r>
      <w:r w:rsidR="00233F56">
        <w:rPr>
          <w:rFonts w:ascii="Times New Roman" w:hAnsi="Times New Roman" w:cs="Times New Roman"/>
          <w:sz w:val="28"/>
          <w:szCs w:val="28"/>
        </w:rPr>
        <w:t>образах и звуках.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Обряды и традиции русского народа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каждой избушке – свои игрушки (</w:t>
      </w:r>
      <w:r w:rsidR="001B7340">
        <w:rPr>
          <w:rFonts w:ascii="Times New Roman" w:hAnsi="Times New Roman" w:cs="Times New Roman"/>
          <w:sz w:val="28"/>
          <w:szCs w:val="28"/>
        </w:rPr>
        <w:t xml:space="preserve">народные </w:t>
      </w:r>
      <w:r>
        <w:rPr>
          <w:rFonts w:ascii="Times New Roman" w:hAnsi="Times New Roman" w:cs="Times New Roman"/>
          <w:sz w:val="28"/>
          <w:szCs w:val="28"/>
        </w:rPr>
        <w:t>куклы, матрешки, одежда матрешек)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424FCD" w:rsidRDefault="00424FC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Смоленская визитка: костюм, традиции, кухня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A451D8" w:rsidRDefault="00A451D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Традиционный народный костюм на Смоленщине</w:t>
      </w:r>
      <w:r w:rsidR="00DC2182">
        <w:rPr>
          <w:rFonts w:ascii="Times New Roman" w:hAnsi="Times New Roman" w:cs="Times New Roman"/>
          <w:sz w:val="28"/>
          <w:szCs w:val="28"/>
        </w:rPr>
        <w:t>.</w:t>
      </w:r>
    </w:p>
    <w:p w:rsidR="009B71B2" w:rsidRDefault="009B71B2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Льн</w:t>
      </w:r>
      <w:r w:rsidR="001162DB">
        <w:rPr>
          <w:rFonts w:ascii="Times New Roman" w:hAnsi="Times New Roman" w:cs="Times New Roman"/>
          <w:sz w:val="28"/>
          <w:szCs w:val="28"/>
        </w:rPr>
        <w:t xml:space="preserve">яное производство на Смоленщине и его </w:t>
      </w:r>
      <w:r>
        <w:rPr>
          <w:rFonts w:ascii="Times New Roman" w:hAnsi="Times New Roman" w:cs="Times New Roman"/>
          <w:sz w:val="28"/>
          <w:szCs w:val="28"/>
        </w:rPr>
        <w:t>особенности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C43167" w:rsidRDefault="00C4316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Старинные русские народные игры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1B7340" w:rsidRDefault="001B734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B7340">
        <w:rPr>
          <w:rFonts w:ascii="Times New Roman" w:hAnsi="Times New Roman" w:cs="Times New Roman"/>
          <w:sz w:val="28"/>
          <w:szCs w:val="28"/>
        </w:rPr>
        <w:t>Рукотворное очарование: рукоделие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547810" w:rsidRDefault="00547810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Смоленская праздничная одежда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991ACA" w:rsidRDefault="00991AC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Страна березового ситца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A85B2E" w:rsidRPr="00A85B2E" w:rsidRDefault="00A85B2E" w:rsidP="00A85B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Техника вышивания</w:t>
      </w:r>
      <w:r w:rsidRPr="00A85B2E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B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A85B2E">
        <w:rPr>
          <w:rFonts w:ascii="Times New Roman" w:hAnsi="Times New Roman" w:cs="Times New Roman"/>
          <w:sz w:val="28"/>
          <w:szCs w:val="28"/>
        </w:rPr>
        <w:t>шёлком, золочёными и серебряными</w:t>
      </w:r>
      <w:r>
        <w:rPr>
          <w:rFonts w:ascii="Times New Roman" w:hAnsi="Times New Roman" w:cs="Times New Roman"/>
          <w:sz w:val="28"/>
          <w:szCs w:val="28"/>
        </w:rPr>
        <w:t xml:space="preserve"> нитками, жемчугом и бисером, украшение  княжеских одежд и церковных  облачений</w:t>
      </w:r>
      <w:r w:rsidRPr="00A85B2E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A85B2E" w:rsidRDefault="00A85B2E" w:rsidP="00A85B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крестьянских рубах, головных уборов, полотенец и других предметов</w:t>
      </w:r>
      <w:r w:rsidRPr="00A85B2E">
        <w:rPr>
          <w:rFonts w:ascii="Times New Roman" w:hAnsi="Times New Roman" w:cs="Times New Roman"/>
          <w:sz w:val="28"/>
          <w:szCs w:val="28"/>
        </w:rPr>
        <w:t xml:space="preserve"> домашнего обихода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4378CC" w:rsidRDefault="00F22F84" w:rsidP="00A85B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Стежок к стежку игла рисует: с</w:t>
      </w:r>
      <w:r w:rsidR="004378CC">
        <w:rPr>
          <w:rFonts w:ascii="Times New Roman" w:hAnsi="Times New Roman" w:cs="Times New Roman"/>
          <w:sz w:val="28"/>
          <w:szCs w:val="28"/>
        </w:rPr>
        <w:t>моленская орнаментальная вышивка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4378CC" w:rsidRDefault="004378CC" w:rsidP="00A85B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Способы украшения тканей (набойка)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 славянских традиций в постройках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Святой Руси мы сердце обрели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AC1308" w:rsidRDefault="00AC1308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дому твоему (обереги, поверья, традиции, обычая и др.)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F00B52" w:rsidRDefault="00F00B52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Традиции жилых построек на Смоленщине</w:t>
      </w:r>
    </w:p>
    <w:p w:rsidR="001941E9" w:rsidRDefault="001941E9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гости в сельскую избушку: горница</w:t>
      </w:r>
      <w:r w:rsidR="007E27C9">
        <w:rPr>
          <w:rFonts w:ascii="Times New Roman" w:hAnsi="Times New Roman" w:cs="Times New Roman"/>
          <w:sz w:val="28"/>
          <w:szCs w:val="28"/>
        </w:rPr>
        <w:t xml:space="preserve"> (освещение, сосуды для еды и питья, полотенца, мебель и др.)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C43167" w:rsidRDefault="00C43167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Милости просим в нашу избу: внутреннее убранство изб на Смоленщине</w:t>
      </w:r>
      <w:r w:rsidR="001162DB">
        <w:rPr>
          <w:rFonts w:ascii="Times New Roman" w:hAnsi="Times New Roman" w:cs="Times New Roman"/>
          <w:sz w:val="28"/>
          <w:szCs w:val="28"/>
        </w:rPr>
        <w:t>.</w:t>
      </w:r>
      <w:r w:rsidR="001B73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Милый сердцу город: исторические постройки</w:t>
      </w:r>
      <w:r w:rsidR="00A10A3D">
        <w:rPr>
          <w:rFonts w:ascii="Times New Roman" w:hAnsi="Times New Roman" w:cs="Times New Roman"/>
          <w:sz w:val="28"/>
          <w:szCs w:val="28"/>
        </w:rPr>
        <w:t xml:space="preserve"> г. Смоленска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662564" w:rsidRDefault="00662564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Народные традиции и их роль в садово-парковом искусстве России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662564" w:rsidRDefault="00662564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Памятники садово-паркового искусства в России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B87612" w:rsidRPr="005B49FF" w:rsidRDefault="00B87612" w:rsidP="00B8761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B49FF">
        <w:rPr>
          <w:rFonts w:ascii="Times New Roman" w:hAnsi="Times New Roman" w:cs="Times New Roman"/>
          <w:sz w:val="28"/>
          <w:szCs w:val="28"/>
        </w:rPr>
        <w:t>Гончарное искусство, кружево, игрушки</w:t>
      </w:r>
      <w:proofErr w:type="gramStart"/>
      <w:r w:rsidRPr="005B49F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B49FF">
        <w:rPr>
          <w:rFonts w:ascii="Times New Roman" w:hAnsi="Times New Roman" w:cs="Times New Roman"/>
          <w:sz w:val="28"/>
          <w:szCs w:val="28"/>
        </w:rPr>
        <w:t xml:space="preserve"> подносы, Художественная резьба( деревянная резьба, кость, береста, матрешки, изделия из ткани, </w:t>
      </w:r>
      <w:proofErr w:type="spellStart"/>
      <w:r w:rsidRPr="005B49FF">
        <w:rPr>
          <w:rFonts w:ascii="Times New Roman" w:hAnsi="Times New Roman" w:cs="Times New Roman"/>
          <w:sz w:val="28"/>
          <w:szCs w:val="28"/>
        </w:rPr>
        <w:t>Павло</w:t>
      </w:r>
      <w:r>
        <w:rPr>
          <w:rFonts w:ascii="Times New Roman" w:hAnsi="Times New Roman" w:cs="Times New Roman"/>
          <w:sz w:val="28"/>
          <w:szCs w:val="28"/>
        </w:rPr>
        <w:t>во</w:t>
      </w:r>
      <w:r w:rsidRPr="005B49FF">
        <w:rPr>
          <w:rFonts w:ascii="Times New Roman" w:hAnsi="Times New Roman" w:cs="Times New Roman"/>
          <w:sz w:val="28"/>
          <w:szCs w:val="28"/>
        </w:rPr>
        <w:t>посадские</w:t>
      </w:r>
      <w:proofErr w:type="spellEnd"/>
      <w:r w:rsidRPr="005B49FF">
        <w:rPr>
          <w:rFonts w:ascii="Times New Roman" w:hAnsi="Times New Roman" w:cs="Times New Roman"/>
          <w:sz w:val="28"/>
          <w:szCs w:val="28"/>
        </w:rPr>
        <w:t xml:space="preserve"> платки, пуховые платки, изделия из металла (скань, чернение по серебру, ковка, литье, самовары, колокола)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3D68DD" w:rsidRDefault="003D68DD" w:rsidP="003D68D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68DD">
        <w:rPr>
          <w:rFonts w:ascii="Times New Roman" w:hAnsi="Times New Roman" w:cs="Times New Roman"/>
          <w:sz w:val="28"/>
          <w:szCs w:val="28"/>
        </w:rPr>
        <w:t>Пле</w:t>
      </w:r>
      <w:r>
        <w:rPr>
          <w:rFonts w:ascii="Times New Roman" w:hAnsi="Times New Roman" w:cs="Times New Roman"/>
          <w:sz w:val="28"/>
          <w:szCs w:val="28"/>
        </w:rPr>
        <w:t>тение из лозы</w:t>
      </w:r>
      <w:r w:rsidR="001162DB">
        <w:rPr>
          <w:rFonts w:ascii="Times New Roman" w:hAnsi="Times New Roman" w:cs="Times New Roman"/>
          <w:sz w:val="28"/>
          <w:szCs w:val="28"/>
        </w:rPr>
        <w:t>.</w:t>
      </w:r>
    </w:p>
    <w:p w:rsidR="00C03782" w:rsidRDefault="00C03782" w:rsidP="00CF23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782" w:rsidRDefault="00C03782" w:rsidP="00CF23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50694" w:rsidRDefault="00CF23D6" w:rsidP="00CF23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23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заметку</w:t>
      </w:r>
    </w:p>
    <w:p w:rsidR="00C03782" w:rsidRPr="00CF23D6" w:rsidRDefault="00C03782" w:rsidP="00CF23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оформлению работы</w:t>
      </w:r>
    </w:p>
    <w:p w:rsidR="007A1777" w:rsidRPr="007A1777" w:rsidRDefault="00071B66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</w:t>
      </w:r>
      <w:r w:rsidR="004D5E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r w:rsidR="00A94A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согласовыв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94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ется 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94A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E7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руководителем работы</w:t>
      </w:r>
    </w:p>
    <w:p w:rsidR="007A1777" w:rsidRPr="007A1777" w:rsidRDefault="00071B66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Бумага: формат-А4</w:t>
      </w:r>
    </w:p>
    <w:p w:rsidR="007A1777" w:rsidRPr="007A1777" w:rsidRDefault="00071B66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Поля: верхнее, нижнее–2 см.; левое –3 см.; правое –1,5 см.</w:t>
      </w:r>
      <w:proofErr w:type="gramEnd"/>
    </w:p>
    <w:p w:rsidR="00071B66" w:rsidRPr="0049043B" w:rsidRDefault="00071B66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528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</w:p>
    <w:p w:rsidR="007A1777" w:rsidRPr="007A1777" w:rsidRDefault="0049043B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04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proofErr w:type="gramStart"/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шрифт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proofErr w:type="gramEnd"/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Times</w:t>
      </w:r>
      <w:r w:rsidR="00AE0C81" w:rsidRPr="00AE0C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New</w:t>
      </w:r>
      <w:r w:rsidR="00AE0C81" w:rsidRPr="00AE0C8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Roman,</w:t>
      </w:r>
    </w:p>
    <w:p w:rsidR="007A1777" w:rsidRPr="007A1777" w:rsidRDefault="0049043B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49043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-</w:t>
      </w:r>
      <w:proofErr w:type="gramStart"/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–</w:t>
      </w:r>
      <w:proofErr w:type="gramEnd"/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14</w:t>
      </w:r>
      <w:proofErr w:type="spellStart"/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пт</w:t>
      </w:r>
      <w:proofErr w:type="spellEnd"/>
      <w:r w:rsidR="007A1777" w:rsidRPr="007A177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.,</w:t>
      </w:r>
    </w:p>
    <w:p w:rsidR="00051B99" w:rsidRDefault="0049043B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чёрный (авто)</w:t>
      </w:r>
    </w:p>
    <w:p w:rsidR="007A1777" w:rsidRPr="007A1777" w:rsidRDefault="007A1777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-интервал -1,5</w:t>
      </w:r>
    </w:p>
    <w:p w:rsidR="007A1777" w:rsidRPr="007A1777" w:rsidRDefault="00F1528F" w:rsidP="00D318CF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редакторе Word-интервалы между абзацами не допускаются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>аждый абзац начинается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1777" w:rsidRPr="007A17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красной строки, т.е. делается абзацный отступ. </w:t>
      </w:r>
    </w:p>
    <w:p w:rsidR="00557EFB" w:rsidRDefault="00557EFB" w:rsidP="00D318CF">
      <w:pPr>
        <w:pStyle w:val="1"/>
        <w:spacing w:before="0" w:after="0" w:line="276" w:lineRule="auto"/>
        <w:ind w:firstLine="709"/>
        <w:jc w:val="center"/>
        <w:rPr>
          <w:rStyle w:val="FontStyle45"/>
          <w:b/>
          <w:sz w:val="28"/>
          <w:szCs w:val="28"/>
        </w:rPr>
      </w:pPr>
      <w:bookmarkStart w:id="1" w:name="_Toc23936947"/>
    </w:p>
    <w:p w:rsidR="001861F8" w:rsidRPr="0049043B" w:rsidRDefault="001861F8" w:rsidP="009B2A9B">
      <w:pPr>
        <w:pStyle w:val="1"/>
        <w:spacing w:before="0" w:after="0" w:line="276" w:lineRule="auto"/>
        <w:jc w:val="center"/>
        <w:rPr>
          <w:rStyle w:val="FontStyle45"/>
          <w:b/>
          <w:bCs/>
          <w:sz w:val="28"/>
          <w:szCs w:val="28"/>
        </w:rPr>
      </w:pPr>
      <w:r w:rsidRPr="0049043B">
        <w:rPr>
          <w:rStyle w:val="FontStyle45"/>
          <w:b/>
          <w:sz w:val="28"/>
          <w:szCs w:val="28"/>
        </w:rPr>
        <w:t>Оформление ссылок</w:t>
      </w:r>
      <w:bookmarkEnd w:id="1"/>
    </w:p>
    <w:p w:rsidR="001861F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Текст работы необходимо </w:t>
      </w:r>
      <w:r w:rsidRPr="00EE7062">
        <w:rPr>
          <w:rStyle w:val="FontStyle44"/>
          <w:sz w:val="28"/>
          <w:szCs w:val="28"/>
        </w:rPr>
        <w:t xml:space="preserve">сопровождать ссылками </w:t>
      </w:r>
      <w:r>
        <w:rPr>
          <w:rStyle w:val="FontStyle44"/>
          <w:sz w:val="28"/>
          <w:szCs w:val="28"/>
        </w:rPr>
        <w:t>на использованные источник</w:t>
      </w:r>
      <w:r w:rsidRPr="00906F52">
        <w:rPr>
          <w:rStyle w:val="FontStyle44"/>
          <w:sz w:val="28"/>
          <w:szCs w:val="28"/>
        </w:rPr>
        <w:t>и,</w:t>
      </w:r>
      <w:r w:rsidRPr="00906F52">
        <w:rPr>
          <w:rStyle w:val="FontStyle44"/>
          <w:color w:val="FF0000"/>
          <w:sz w:val="28"/>
          <w:szCs w:val="28"/>
        </w:rPr>
        <w:t xml:space="preserve"> </w:t>
      </w:r>
      <w:r w:rsidRPr="00906F52">
        <w:rPr>
          <w:rStyle w:val="FontStyle44"/>
          <w:sz w:val="28"/>
          <w:szCs w:val="28"/>
        </w:rPr>
        <w:t>цитаты, а также любое заимствованное из литературы или статистических сборников и справочников положение, цифровой материал.</w:t>
      </w:r>
    </w:p>
    <w:p w:rsidR="000D724A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9770CD">
        <w:rPr>
          <w:rStyle w:val="FontStyle44"/>
          <w:sz w:val="28"/>
          <w:szCs w:val="28"/>
        </w:rPr>
        <w:t>При нумерации ссылок на источники, использованные при составлении работы</w:t>
      </w:r>
      <w:r>
        <w:rPr>
          <w:rStyle w:val="FontStyle44"/>
          <w:sz w:val="28"/>
          <w:szCs w:val="28"/>
        </w:rPr>
        <w:t>,</w:t>
      </w:r>
      <w:r w:rsidRPr="009770CD">
        <w:rPr>
          <w:rStyle w:val="FontStyle44"/>
          <w:sz w:val="28"/>
          <w:szCs w:val="28"/>
        </w:rPr>
        <w:t xml:space="preserve"> приводится сплошная нумерация для всего текста в целом</w:t>
      </w:r>
      <w:r w:rsidR="000D724A">
        <w:rPr>
          <w:rStyle w:val="FontStyle44"/>
          <w:sz w:val="28"/>
          <w:szCs w:val="28"/>
        </w:rPr>
        <w:t>.</w:t>
      </w:r>
      <w:r w:rsidRPr="009770CD">
        <w:rPr>
          <w:rStyle w:val="FontStyle44"/>
          <w:sz w:val="28"/>
          <w:szCs w:val="28"/>
        </w:rPr>
        <w:t xml:space="preserve">  </w:t>
      </w:r>
    </w:p>
    <w:p w:rsidR="001861F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 xml:space="preserve">При </w:t>
      </w:r>
      <w:r w:rsidRPr="00EE7062">
        <w:rPr>
          <w:rStyle w:val="FontStyle44"/>
          <w:sz w:val="28"/>
          <w:szCs w:val="28"/>
        </w:rPr>
        <w:t>оформлени</w:t>
      </w:r>
      <w:r>
        <w:rPr>
          <w:rStyle w:val="FontStyle44"/>
          <w:sz w:val="28"/>
          <w:szCs w:val="28"/>
        </w:rPr>
        <w:t>и</w:t>
      </w:r>
      <w:r w:rsidRPr="00EE7062">
        <w:rPr>
          <w:rStyle w:val="FontStyle44"/>
          <w:sz w:val="28"/>
          <w:szCs w:val="28"/>
        </w:rPr>
        <w:t xml:space="preserve"> ссылок на </w:t>
      </w:r>
      <w:r>
        <w:rPr>
          <w:rStyle w:val="FontStyle44"/>
          <w:sz w:val="28"/>
          <w:szCs w:val="28"/>
        </w:rPr>
        <w:t>использованные источники</w:t>
      </w:r>
      <w:r w:rsidRPr="00EE7062">
        <w:rPr>
          <w:rStyle w:val="FontStyle44"/>
          <w:sz w:val="28"/>
          <w:szCs w:val="28"/>
        </w:rPr>
        <w:t xml:space="preserve"> рекомендуется в </w:t>
      </w:r>
      <w:r w:rsidRPr="009770CD">
        <w:rPr>
          <w:rStyle w:val="FontStyle44"/>
          <w:sz w:val="28"/>
          <w:szCs w:val="28"/>
        </w:rPr>
        <w:t>конце текста указывать в квадратных скобках порядковый номер источника в</w:t>
      </w:r>
      <w:r>
        <w:rPr>
          <w:rStyle w:val="FontStyle44"/>
          <w:sz w:val="28"/>
          <w:szCs w:val="28"/>
        </w:rPr>
        <w:t xml:space="preserve"> соответствии со списком использованных источников. </w:t>
      </w:r>
    </w:p>
    <w:p w:rsidR="001861F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>
        <w:rPr>
          <w:rStyle w:val="FontStyle44"/>
          <w:sz w:val="28"/>
          <w:szCs w:val="28"/>
        </w:rPr>
        <w:t>Пример</w:t>
      </w:r>
    </w:p>
    <w:p w:rsidR="001861F8" w:rsidRPr="00983E93" w:rsidRDefault="001861F8" w:rsidP="001861F8">
      <w:pPr>
        <w:pStyle w:val="Style8"/>
        <w:widowControl/>
        <w:spacing w:line="360" w:lineRule="auto"/>
        <w:ind w:firstLine="709"/>
        <w:rPr>
          <w:sz w:val="28"/>
          <w:szCs w:val="28"/>
        </w:rPr>
      </w:pPr>
      <w:r w:rsidRPr="00983E93">
        <w:rPr>
          <w:sz w:val="28"/>
          <w:szCs w:val="28"/>
        </w:rPr>
        <w:t xml:space="preserve">1 ............... приведено в работах [1] </w:t>
      </w:r>
      <w:r>
        <w:rPr>
          <w:sz w:val="28"/>
          <w:szCs w:val="28"/>
        </w:rPr>
        <w:t>–</w:t>
      </w:r>
      <w:r w:rsidRPr="00983E93">
        <w:rPr>
          <w:sz w:val="28"/>
          <w:szCs w:val="28"/>
        </w:rPr>
        <w:t xml:space="preserve"> [4].</w:t>
      </w:r>
    </w:p>
    <w:p w:rsidR="001861F8" w:rsidRPr="00983E93" w:rsidRDefault="001861F8" w:rsidP="001861F8">
      <w:pPr>
        <w:pStyle w:val="Style8"/>
        <w:widowControl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</w:t>
      </w:r>
      <w:r w:rsidRPr="00983E93">
        <w:rPr>
          <w:sz w:val="28"/>
          <w:szCs w:val="28"/>
        </w:rPr>
        <w:t xml:space="preserve"> ............... в работе [9], раздел 5.</w:t>
      </w:r>
    </w:p>
    <w:p w:rsidR="001861F8" w:rsidRPr="007A1AC7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5782F">
        <w:rPr>
          <w:rStyle w:val="FontStyle44"/>
          <w:sz w:val="28"/>
          <w:szCs w:val="28"/>
        </w:rPr>
        <w:t>Такой порядок оформления ссылок позволяет избегать повторения названий источник</w:t>
      </w:r>
      <w:r>
        <w:rPr>
          <w:rStyle w:val="FontStyle44"/>
          <w:sz w:val="28"/>
          <w:szCs w:val="28"/>
        </w:rPr>
        <w:t>а</w:t>
      </w:r>
      <w:r w:rsidRPr="0035782F">
        <w:rPr>
          <w:rStyle w:val="FontStyle44"/>
          <w:sz w:val="28"/>
          <w:szCs w:val="28"/>
        </w:rPr>
        <w:t xml:space="preserve"> при многократном </w:t>
      </w:r>
      <w:r>
        <w:rPr>
          <w:rStyle w:val="FontStyle44"/>
          <w:sz w:val="28"/>
          <w:szCs w:val="28"/>
        </w:rPr>
        <w:t>его</w:t>
      </w:r>
      <w:r w:rsidRPr="0035782F">
        <w:rPr>
          <w:rStyle w:val="FontStyle44"/>
          <w:sz w:val="28"/>
          <w:szCs w:val="28"/>
        </w:rPr>
        <w:t xml:space="preserve"> использовании в тексте работы.</w:t>
      </w:r>
    </w:p>
    <w:p w:rsidR="001861F8" w:rsidRPr="007364BD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7364BD">
        <w:rPr>
          <w:sz w:val="28"/>
          <w:szCs w:val="28"/>
        </w:rPr>
        <w:t>Ссылаться следует на документ в целом или на его разделы и приложения.</w:t>
      </w:r>
      <w:r w:rsidRPr="007364BD">
        <w:rPr>
          <w:rStyle w:val="FontStyle44"/>
          <w:sz w:val="28"/>
          <w:szCs w:val="28"/>
        </w:rPr>
        <w:t xml:space="preserve"> </w:t>
      </w:r>
    </w:p>
    <w:p w:rsidR="001861F8" w:rsidRPr="007364BD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7364BD">
        <w:rPr>
          <w:rStyle w:val="FontStyle44"/>
          <w:sz w:val="28"/>
          <w:szCs w:val="28"/>
        </w:rPr>
        <w:t>Если дается свободный пересказ принципиальных положений тех или иных авторов, то допускается указывать в квадратных скобках, после изложения позаимствованных положений, только номер источника (без указания номера страницы).</w:t>
      </w:r>
    </w:p>
    <w:p w:rsidR="001861F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F37BA9">
        <w:rPr>
          <w:rStyle w:val="FontStyle44"/>
          <w:sz w:val="28"/>
          <w:szCs w:val="28"/>
        </w:rPr>
        <w:t>При ссылках на стандарты и технические условия указывают только их обозначение, при этом допускается не указывать год их утверждения при условии полного описания стандарта и технических условий в списке использова</w:t>
      </w:r>
      <w:r>
        <w:rPr>
          <w:rStyle w:val="FontStyle44"/>
          <w:sz w:val="28"/>
          <w:szCs w:val="28"/>
        </w:rPr>
        <w:t>нных источников</w:t>
      </w:r>
      <w:r w:rsidRPr="00F37BA9">
        <w:rPr>
          <w:rStyle w:val="FontStyle44"/>
          <w:sz w:val="28"/>
          <w:szCs w:val="28"/>
        </w:rPr>
        <w:t>.</w:t>
      </w:r>
    </w:p>
    <w:p w:rsidR="001861F8" w:rsidRPr="007364BD" w:rsidRDefault="001861F8" w:rsidP="001861F8">
      <w:pPr>
        <w:pStyle w:val="Style8"/>
        <w:widowControl/>
        <w:spacing w:line="360" w:lineRule="auto"/>
        <w:ind w:firstLine="709"/>
        <w:rPr>
          <w:sz w:val="28"/>
          <w:szCs w:val="28"/>
        </w:rPr>
      </w:pPr>
      <w:r w:rsidRPr="007364BD">
        <w:rPr>
          <w:sz w:val="28"/>
          <w:szCs w:val="28"/>
        </w:rPr>
        <w:t>Пример</w:t>
      </w:r>
    </w:p>
    <w:p w:rsidR="001861F8" w:rsidRPr="007364BD" w:rsidRDefault="001861F8" w:rsidP="001861F8">
      <w:pPr>
        <w:pStyle w:val="Style8"/>
        <w:widowControl/>
        <w:spacing w:line="360" w:lineRule="auto"/>
        <w:ind w:firstLine="709"/>
        <w:rPr>
          <w:sz w:val="28"/>
          <w:szCs w:val="28"/>
        </w:rPr>
      </w:pPr>
      <w:r w:rsidRPr="007364BD">
        <w:rPr>
          <w:sz w:val="28"/>
          <w:szCs w:val="28"/>
        </w:rPr>
        <w:t>............... по ГОСТ 29029.</w:t>
      </w:r>
    </w:p>
    <w:p w:rsidR="001861F8" w:rsidRPr="00BA3E11" w:rsidRDefault="001861F8" w:rsidP="00BA3E11">
      <w:pPr>
        <w:pStyle w:val="1"/>
        <w:spacing w:before="0" w:after="0" w:line="360" w:lineRule="auto"/>
        <w:ind w:firstLine="709"/>
        <w:jc w:val="center"/>
        <w:rPr>
          <w:rStyle w:val="FontStyle45"/>
          <w:b/>
          <w:bCs/>
          <w:color w:val="auto"/>
          <w:sz w:val="28"/>
          <w:szCs w:val="28"/>
        </w:rPr>
      </w:pPr>
      <w:bookmarkStart w:id="2" w:name="_Toc23936948"/>
      <w:r w:rsidRPr="00BA3E11">
        <w:rPr>
          <w:rStyle w:val="FontStyle45"/>
          <w:b/>
          <w:color w:val="auto"/>
          <w:sz w:val="28"/>
          <w:szCs w:val="28"/>
        </w:rPr>
        <w:t>Оформление списка использованных источников</w:t>
      </w:r>
      <w:bookmarkEnd w:id="2"/>
    </w:p>
    <w:p w:rsidR="001861F8" w:rsidRPr="0028516D" w:rsidRDefault="001861F8" w:rsidP="001861F8">
      <w:pPr>
        <w:spacing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lastRenderedPageBreak/>
        <w:t>Список использованных источников отражает перечень источников, которые использовались при написании</w:t>
      </w:r>
      <w:r w:rsidR="000002E1">
        <w:rPr>
          <w:rFonts w:ascii="Times New Roman" w:hAnsi="Times New Roman" w:cs="Times New Roman"/>
          <w:iCs/>
          <w:sz w:val="28"/>
          <w:szCs w:val="28"/>
        </w:rPr>
        <w:t xml:space="preserve"> работы</w:t>
      </w:r>
      <w:r w:rsidRPr="0028516D">
        <w:rPr>
          <w:rFonts w:ascii="Times New Roman" w:hAnsi="Times New Roman" w:cs="Times New Roman"/>
          <w:iCs/>
          <w:sz w:val="28"/>
          <w:szCs w:val="28"/>
        </w:rPr>
        <w:t>, составленный в следующем порядке: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 xml:space="preserve">федеральные законы (в очередности от последнего года принятия </w:t>
      </w:r>
      <w:proofErr w:type="gramStart"/>
      <w:r w:rsidRPr="0028516D">
        <w:rPr>
          <w:rFonts w:ascii="Times New Roman" w:hAnsi="Times New Roman" w:cs="Times New Roman"/>
          <w:iCs/>
          <w:sz w:val="28"/>
          <w:szCs w:val="28"/>
        </w:rPr>
        <w:t>к</w:t>
      </w:r>
      <w:proofErr w:type="gramEnd"/>
      <w:r w:rsidRPr="0028516D">
        <w:rPr>
          <w:rFonts w:ascii="Times New Roman" w:hAnsi="Times New Roman" w:cs="Times New Roman"/>
          <w:iCs/>
          <w:sz w:val="28"/>
          <w:szCs w:val="28"/>
        </w:rPr>
        <w:t xml:space="preserve"> предыдущим),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указы Президента Российской Федерации (в той же последовательности),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постановления Правительства Российской Федерации (в той же очередности),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иные нормативные правовые акты,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иные официальные материалы (резолюции-рекомендации международных организаций и конференций, официальные доклады, официальные отчеты и др.),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монографии, учебники, учебные пособия (в алфавитном порядке),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иностранная литература,</w:t>
      </w:r>
    </w:p>
    <w:p w:rsidR="001861F8" w:rsidRPr="0028516D" w:rsidRDefault="001861F8" w:rsidP="001861F8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28516D">
        <w:rPr>
          <w:rFonts w:ascii="Times New Roman" w:hAnsi="Times New Roman" w:cs="Times New Roman"/>
          <w:iCs/>
          <w:sz w:val="28"/>
          <w:szCs w:val="28"/>
        </w:rPr>
        <w:t>интернет-ресурсы.</w:t>
      </w:r>
    </w:p>
    <w:p w:rsidR="001861F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993317">
        <w:rPr>
          <w:rStyle w:val="FontStyle44"/>
          <w:sz w:val="28"/>
          <w:szCs w:val="28"/>
        </w:rPr>
        <w:t>В списке использованных источников вначале располагаются источники на русском языке, затем иностранные источники.</w:t>
      </w:r>
      <w:r>
        <w:rPr>
          <w:rStyle w:val="FontStyle44"/>
          <w:sz w:val="28"/>
          <w:szCs w:val="28"/>
        </w:rPr>
        <w:t xml:space="preserve"> </w:t>
      </w:r>
    </w:p>
    <w:p w:rsidR="001861F8" w:rsidRPr="00993317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993317">
        <w:rPr>
          <w:rStyle w:val="FontStyle44"/>
          <w:sz w:val="28"/>
          <w:szCs w:val="28"/>
        </w:rPr>
        <w:t xml:space="preserve">Включенные в список источники нумеруется списочным порядком. 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Одного автора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proofErr w:type="spellStart"/>
      <w:r w:rsidRPr="003906E8">
        <w:rPr>
          <w:rStyle w:val="FontStyle44"/>
          <w:sz w:val="28"/>
          <w:szCs w:val="28"/>
        </w:rPr>
        <w:t>Шеремет</w:t>
      </w:r>
      <w:proofErr w:type="spellEnd"/>
      <w:r w:rsidRPr="003906E8">
        <w:rPr>
          <w:rStyle w:val="FontStyle44"/>
          <w:sz w:val="28"/>
          <w:szCs w:val="28"/>
        </w:rPr>
        <w:t xml:space="preserve">, А.Д. Анализ и диагностика финансово-хозяйственной деятельности предприятия [Текст]: учебник / А.Д. </w:t>
      </w:r>
      <w:proofErr w:type="spellStart"/>
      <w:r w:rsidRPr="003906E8">
        <w:rPr>
          <w:rStyle w:val="FontStyle44"/>
          <w:sz w:val="28"/>
          <w:szCs w:val="28"/>
        </w:rPr>
        <w:t>Шеремет</w:t>
      </w:r>
      <w:proofErr w:type="spellEnd"/>
      <w:r w:rsidRPr="003906E8">
        <w:rPr>
          <w:rStyle w:val="FontStyle44"/>
          <w:sz w:val="28"/>
          <w:szCs w:val="28"/>
        </w:rPr>
        <w:t xml:space="preserve">. – М.: ИНФРА-М, 2008. – 258 с. 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Двух или трех авторов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>Молодцов, М.В. Трудовое право России [Текст]: учебник для вузов / М.В. Молодцов, С.Ю. Головина. – М.: Норма, 2003. – 583 с.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Четырех и более авторов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 xml:space="preserve">Основы криптографии [Текст]: учебное пособие / А.П. Алферов [и др.]. – 3-е изд., </w:t>
      </w:r>
      <w:proofErr w:type="spellStart"/>
      <w:r w:rsidRPr="003906E8">
        <w:rPr>
          <w:rStyle w:val="FontStyle44"/>
          <w:sz w:val="28"/>
          <w:szCs w:val="28"/>
        </w:rPr>
        <w:t>исправ</w:t>
      </w:r>
      <w:proofErr w:type="spellEnd"/>
      <w:r w:rsidRPr="003906E8">
        <w:rPr>
          <w:rStyle w:val="FontStyle44"/>
          <w:sz w:val="28"/>
          <w:szCs w:val="28"/>
        </w:rPr>
        <w:t>. и доп. – М.: Гелиос АРВ, 2005. – 287 с.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center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lastRenderedPageBreak/>
        <w:t>Многотомные издания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В целом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>Гиппиус, З.Н. Сочинения [Текст]: в 2 т. / З.Н. Гиппиус. – М.</w:t>
      </w:r>
      <w:proofErr w:type="gramStart"/>
      <w:r w:rsidRPr="003906E8">
        <w:rPr>
          <w:rStyle w:val="FontStyle44"/>
          <w:sz w:val="28"/>
          <w:szCs w:val="28"/>
        </w:rPr>
        <w:t xml:space="preserve"> :</w:t>
      </w:r>
      <w:proofErr w:type="gramEnd"/>
      <w:r w:rsidRPr="003906E8">
        <w:rPr>
          <w:rStyle w:val="FontStyle44"/>
          <w:sz w:val="28"/>
          <w:szCs w:val="28"/>
        </w:rPr>
        <w:t xml:space="preserve"> Лаком-книга: </w:t>
      </w:r>
      <w:proofErr w:type="spellStart"/>
      <w:r w:rsidRPr="003906E8">
        <w:rPr>
          <w:rStyle w:val="FontStyle44"/>
          <w:sz w:val="28"/>
          <w:szCs w:val="28"/>
        </w:rPr>
        <w:t>Габестро</w:t>
      </w:r>
      <w:proofErr w:type="spellEnd"/>
      <w:r w:rsidRPr="003906E8">
        <w:rPr>
          <w:rStyle w:val="FontStyle44"/>
          <w:sz w:val="28"/>
          <w:szCs w:val="28"/>
        </w:rPr>
        <w:t>, 2001. – 2 т.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center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Законодательные материалы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>Конституция Российской Федерации [Текст]. – М.: Приор, 2001. – 10 с.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center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Статьи из книг, журналов, газет, сборников статей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Без автора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 xml:space="preserve">Национальная безопасность и национальные интересы России </w:t>
      </w:r>
      <w:r w:rsidRPr="009A3A1D">
        <w:rPr>
          <w:rStyle w:val="FontStyle44"/>
          <w:sz w:val="28"/>
          <w:szCs w:val="28"/>
        </w:rPr>
        <w:t>[Текст]:</w:t>
      </w:r>
      <w:r w:rsidRPr="003906E8">
        <w:rPr>
          <w:rStyle w:val="FontStyle44"/>
          <w:sz w:val="28"/>
          <w:szCs w:val="28"/>
        </w:rPr>
        <w:t xml:space="preserve"> [о национальных интересах России, основных внешних угрозах] // Смирнов А.Т. Безопасность жизнедеятельности: </w:t>
      </w:r>
      <w:proofErr w:type="spellStart"/>
      <w:r w:rsidRPr="003906E8">
        <w:rPr>
          <w:rStyle w:val="FontStyle44"/>
          <w:sz w:val="28"/>
          <w:szCs w:val="28"/>
        </w:rPr>
        <w:t>методич</w:t>
      </w:r>
      <w:proofErr w:type="spellEnd"/>
      <w:r w:rsidRPr="003906E8">
        <w:rPr>
          <w:rStyle w:val="FontStyle44"/>
          <w:sz w:val="28"/>
          <w:szCs w:val="28"/>
        </w:rPr>
        <w:t xml:space="preserve">. пособие для </w:t>
      </w:r>
      <w:proofErr w:type="spellStart"/>
      <w:r w:rsidRPr="003906E8">
        <w:rPr>
          <w:rStyle w:val="FontStyle44"/>
          <w:sz w:val="28"/>
          <w:szCs w:val="28"/>
        </w:rPr>
        <w:t>препод</w:t>
      </w:r>
      <w:proofErr w:type="spellEnd"/>
      <w:r w:rsidRPr="003906E8">
        <w:rPr>
          <w:rStyle w:val="FontStyle44"/>
          <w:sz w:val="28"/>
          <w:szCs w:val="28"/>
        </w:rPr>
        <w:t xml:space="preserve">. </w:t>
      </w:r>
      <w:proofErr w:type="spellStart"/>
      <w:r w:rsidRPr="003906E8">
        <w:rPr>
          <w:rStyle w:val="FontStyle44"/>
          <w:sz w:val="28"/>
          <w:szCs w:val="28"/>
        </w:rPr>
        <w:t>спо</w:t>
      </w:r>
      <w:proofErr w:type="spellEnd"/>
      <w:r w:rsidRPr="003906E8">
        <w:rPr>
          <w:rStyle w:val="FontStyle44"/>
          <w:sz w:val="28"/>
          <w:szCs w:val="28"/>
        </w:rPr>
        <w:t xml:space="preserve"> / А.Т. Смирнов, Р.А. </w:t>
      </w:r>
      <w:proofErr w:type="gramStart"/>
      <w:r w:rsidRPr="003906E8">
        <w:rPr>
          <w:rStyle w:val="FontStyle44"/>
          <w:sz w:val="28"/>
          <w:szCs w:val="28"/>
        </w:rPr>
        <w:t>Дурнев</w:t>
      </w:r>
      <w:proofErr w:type="gramEnd"/>
      <w:r w:rsidRPr="003906E8">
        <w:rPr>
          <w:rStyle w:val="FontStyle44"/>
          <w:sz w:val="28"/>
          <w:szCs w:val="28"/>
        </w:rPr>
        <w:t>, С.К. Миронов. – М., 2005. – Разд. 2. – С. 122-129.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Одного автора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 xml:space="preserve">Зеленская, Т.М. Медицинская услуга как товар в рыночных отношениях </w:t>
      </w:r>
      <w:r w:rsidRPr="009A3A1D">
        <w:rPr>
          <w:rStyle w:val="FontStyle44"/>
          <w:sz w:val="28"/>
          <w:szCs w:val="28"/>
        </w:rPr>
        <w:t>[Текст]</w:t>
      </w:r>
      <w:r w:rsidRPr="003906E8">
        <w:rPr>
          <w:rStyle w:val="FontStyle44"/>
          <w:sz w:val="28"/>
          <w:szCs w:val="28"/>
        </w:rPr>
        <w:t xml:space="preserve"> / Т.М. Зеленская // Проблемы городского здравоохранения: сб. науч. тр. – М., 2000. – </w:t>
      </w:r>
      <w:proofErr w:type="spellStart"/>
      <w:r w:rsidRPr="003906E8">
        <w:rPr>
          <w:rStyle w:val="FontStyle44"/>
          <w:sz w:val="28"/>
          <w:szCs w:val="28"/>
        </w:rPr>
        <w:t>Вып</w:t>
      </w:r>
      <w:proofErr w:type="spellEnd"/>
      <w:r w:rsidRPr="003906E8">
        <w:rPr>
          <w:rStyle w:val="FontStyle44"/>
          <w:sz w:val="28"/>
          <w:szCs w:val="28"/>
        </w:rPr>
        <w:t>. 5 . – С. 31-35.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Двух или трех авторов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 xml:space="preserve">Блинов, В.И. Прикладной </w:t>
      </w:r>
      <w:proofErr w:type="spellStart"/>
      <w:r w:rsidRPr="003906E8">
        <w:rPr>
          <w:rStyle w:val="FontStyle44"/>
          <w:sz w:val="28"/>
          <w:szCs w:val="28"/>
        </w:rPr>
        <w:t>бакалавриат</w:t>
      </w:r>
      <w:proofErr w:type="spellEnd"/>
      <w:r w:rsidRPr="003906E8">
        <w:rPr>
          <w:rStyle w:val="FontStyle44"/>
          <w:sz w:val="28"/>
          <w:szCs w:val="28"/>
        </w:rPr>
        <w:t xml:space="preserve">: новый вид программ уровневого высшего образования в России </w:t>
      </w:r>
      <w:r w:rsidRPr="009A3A1D">
        <w:rPr>
          <w:rStyle w:val="FontStyle44"/>
          <w:sz w:val="28"/>
          <w:szCs w:val="28"/>
        </w:rPr>
        <w:t>[Текст]:</w:t>
      </w:r>
      <w:r w:rsidRPr="003906E8">
        <w:rPr>
          <w:rStyle w:val="FontStyle44"/>
          <w:sz w:val="28"/>
          <w:szCs w:val="28"/>
        </w:rPr>
        <w:t xml:space="preserve"> [об отличиях прикладного и академического </w:t>
      </w:r>
      <w:proofErr w:type="spellStart"/>
      <w:r w:rsidRPr="003906E8">
        <w:rPr>
          <w:rStyle w:val="FontStyle44"/>
          <w:sz w:val="28"/>
          <w:szCs w:val="28"/>
        </w:rPr>
        <w:t>бакалавриата</w:t>
      </w:r>
      <w:proofErr w:type="spellEnd"/>
      <w:r w:rsidRPr="003906E8">
        <w:rPr>
          <w:rStyle w:val="FontStyle44"/>
          <w:sz w:val="28"/>
          <w:szCs w:val="28"/>
        </w:rPr>
        <w:t>] / В.И. Блинов, Е.Ю. Есенина // Администратор образования. – 2010. – №12. – С. 74-82.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Четырех и более авторов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 xml:space="preserve">К вопросу о физиологической оценке компонентов сенсомоторной и более работоспособности </w:t>
      </w:r>
      <w:r w:rsidRPr="009A3A1D">
        <w:rPr>
          <w:rStyle w:val="FontStyle44"/>
          <w:sz w:val="28"/>
          <w:szCs w:val="28"/>
        </w:rPr>
        <w:t>[Текст]</w:t>
      </w:r>
      <w:r w:rsidRPr="003906E8">
        <w:rPr>
          <w:rStyle w:val="FontStyle44"/>
          <w:sz w:val="28"/>
          <w:szCs w:val="28"/>
        </w:rPr>
        <w:t xml:space="preserve"> / А.Я. </w:t>
      </w:r>
      <w:proofErr w:type="spellStart"/>
      <w:r w:rsidRPr="003906E8">
        <w:rPr>
          <w:rStyle w:val="FontStyle44"/>
          <w:sz w:val="28"/>
          <w:szCs w:val="28"/>
        </w:rPr>
        <w:t>Жухарев</w:t>
      </w:r>
      <w:proofErr w:type="spellEnd"/>
      <w:r w:rsidRPr="003906E8">
        <w:rPr>
          <w:rStyle w:val="FontStyle44"/>
          <w:sz w:val="28"/>
          <w:szCs w:val="28"/>
        </w:rPr>
        <w:t xml:space="preserve"> [и др.] // Проблемы психологии и эргономики. – 2001. – </w:t>
      </w:r>
      <w:proofErr w:type="spellStart"/>
      <w:r w:rsidRPr="003906E8">
        <w:rPr>
          <w:rStyle w:val="FontStyle44"/>
          <w:sz w:val="28"/>
          <w:szCs w:val="28"/>
        </w:rPr>
        <w:t>Вып</w:t>
      </w:r>
      <w:proofErr w:type="spellEnd"/>
      <w:r w:rsidRPr="003906E8">
        <w:rPr>
          <w:rStyle w:val="FontStyle44"/>
          <w:sz w:val="28"/>
          <w:szCs w:val="28"/>
        </w:rPr>
        <w:t>. 5. – С. 33-35.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center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Электронный ресурс локального доступа (CD)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t xml:space="preserve">Панкратов, Ф.Г. Коммерческая деятельность [Электронный ресурс]: учебник / Ф.Г. Панкратов. – М.: </w:t>
      </w:r>
      <w:proofErr w:type="spellStart"/>
      <w:r w:rsidRPr="003906E8">
        <w:rPr>
          <w:rStyle w:val="FontStyle44"/>
          <w:sz w:val="28"/>
          <w:szCs w:val="28"/>
        </w:rPr>
        <w:t>Бизнессофт</w:t>
      </w:r>
      <w:proofErr w:type="spellEnd"/>
      <w:r w:rsidRPr="003906E8">
        <w:rPr>
          <w:rStyle w:val="FontStyle44"/>
          <w:sz w:val="28"/>
          <w:szCs w:val="28"/>
        </w:rPr>
        <w:t>, 2005. – 1 электрон</w:t>
      </w:r>
      <w:proofErr w:type="gramStart"/>
      <w:r w:rsidRPr="003906E8">
        <w:rPr>
          <w:rStyle w:val="FontStyle44"/>
          <w:sz w:val="28"/>
          <w:szCs w:val="28"/>
        </w:rPr>
        <w:t>.</w:t>
      </w:r>
      <w:proofErr w:type="gramEnd"/>
      <w:r w:rsidRPr="003906E8">
        <w:rPr>
          <w:rStyle w:val="FontStyle44"/>
          <w:sz w:val="28"/>
          <w:szCs w:val="28"/>
        </w:rPr>
        <w:t xml:space="preserve"> </w:t>
      </w:r>
      <w:proofErr w:type="gramStart"/>
      <w:r w:rsidRPr="003906E8">
        <w:rPr>
          <w:rStyle w:val="FontStyle44"/>
          <w:sz w:val="28"/>
          <w:szCs w:val="28"/>
        </w:rPr>
        <w:t>о</w:t>
      </w:r>
      <w:proofErr w:type="gramEnd"/>
      <w:r w:rsidRPr="003906E8">
        <w:rPr>
          <w:rStyle w:val="FontStyle44"/>
          <w:sz w:val="28"/>
          <w:szCs w:val="28"/>
        </w:rPr>
        <w:t>пт. диск (CD-ROM).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center"/>
        <w:rPr>
          <w:rStyle w:val="FontStyle44"/>
          <w:i/>
          <w:sz w:val="28"/>
          <w:szCs w:val="28"/>
        </w:rPr>
      </w:pPr>
      <w:r w:rsidRPr="003906E8">
        <w:rPr>
          <w:rStyle w:val="FontStyle44"/>
          <w:i/>
          <w:sz w:val="28"/>
          <w:szCs w:val="28"/>
        </w:rPr>
        <w:t>Электронный ресурс удаленного доступа (</w:t>
      </w:r>
      <w:proofErr w:type="spellStart"/>
      <w:r w:rsidRPr="003906E8">
        <w:rPr>
          <w:rStyle w:val="FontStyle44"/>
          <w:i/>
          <w:sz w:val="28"/>
          <w:szCs w:val="28"/>
        </w:rPr>
        <w:t>Internet</w:t>
      </w:r>
      <w:proofErr w:type="spellEnd"/>
      <w:r w:rsidRPr="003906E8">
        <w:rPr>
          <w:rStyle w:val="FontStyle44"/>
          <w:i/>
          <w:sz w:val="28"/>
          <w:szCs w:val="28"/>
        </w:rPr>
        <w:t>)</w:t>
      </w:r>
    </w:p>
    <w:p w:rsidR="001861F8" w:rsidRPr="003906E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  <w:r w:rsidRPr="003906E8">
        <w:rPr>
          <w:rStyle w:val="FontStyle44"/>
          <w:sz w:val="28"/>
          <w:szCs w:val="28"/>
        </w:rPr>
        <w:lastRenderedPageBreak/>
        <w:t>Российская государственная библиотека [Электронный ресурс] – Режим доступа: http://www.rsl.ru, свободный.</w:t>
      </w:r>
    </w:p>
    <w:p w:rsidR="001861F8" w:rsidRDefault="001861F8" w:rsidP="001861F8">
      <w:pPr>
        <w:pStyle w:val="Style8"/>
        <w:widowControl/>
        <w:spacing w:line="360" w:lineRule="auto"/>
        <w:ind w:firstLine="709"/>
        <w:jc w:val="both"/>
        <w:rPr>
          <w:rStyle w:val="FontStyle44"/>
          <w:sz w:val="28"/>
          <w:szCs w:val="28"/>
        </w:rPr>
      </w:pPr>
    </w:p>
    <w:p w:rsidR="00EA569D" w:rsidRDefault="00EA569D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8FA" w:rsidRDefault="000E38F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8FA" w:rsidRDefault="000E38F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8FA" w:rsidRDefault="000E38F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8FA" w:rsidRDefault="000E38FA" w:rsidP="00A83F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38FA" w:rsidRDefault="000E38FA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780" w:rsidRDefault="00080780" w:rsidP="000E38F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80780" w:rsidSect="003C439D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C5" w:rsidRDefault="00DC1DC5" w:rsidP="001078F8">
      <w:pPr>
        <w:spacing w:after="0" w:line="240" w:lineRule="auto"/>
      </w:pPr>
      <w:r>
        <w:separator/>
      </w:r>
    </w:p>
  </w:endnote>
  <w:endnote w:type="continuationSeparator" w:id="0">
    <w:p w:rsidR="00DC1DC5" w:rsidRDefault="00DC1DC5" w:rsidP="00107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7965840"/>
      <w:docPartObj>
        <w:docPartGallery w:val="Page Numbers (Bottom of Page)"/>
        <w:docPartUnique/>
      </w:docPartObj>
    </w:sdtPr>
    <w:sdtEndPr/>
    <w:sdtContent>
      <w:p w:rsidR="006F36FC" w:rsidRDefault="007A44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A1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F36FC" w:rsidRDefault="006F36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C5" w:rsidRDefault="00DC1DC5" w:rsidP="001078F8">
      <w:pPr>
        <w:spacing w:after="0" w:line="240" w:lineRule="auto"/>
      </w:pPr>
      <w:r>
        <w:separator/>
      </w:r>
    </w:p>
  </w:footnote>
  <w:footnote w:type="continuationSeparator" w:id="0">
    <w:p w:rsidR="00DC1DC5" w:rsidRDefault="00DC1DC5" w:rsidP="00107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531D5"/>
    <w:multiLevelType w:val="hybridMultilevel"/>
    <w:tmpl w:val="A574BEBC"/>
    <w:lvl w:ilvl="0" w:tplc="92AE83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52C"/>
    <w:rsid w:val="000002E1"/>
    <w:rsid w:val="00006861"/>
    <w:rsid w:val="000074ED"/>
    <w:rsid w:val="00007C83"/>
    <w:rsid w:val="00016D8E"/>
    <w:rsid w:val="00051B99"/>
    <w:rsid w:val="00056DAC"/>
    <w:rsid w:val="000577E8"/>
    <w:rsid w:val="00063D72"/>
    <w:rsid w:val="00071B66"/>
    <w:rsid w:val="00080780"/>
    <w:rsid w:val="000B5F68"/>
    <w:rsid w:val="000C5552"/>
    <w:rsid w:val="000D544A"/>
    <w:rsid w:val="000D724A"/>
    <w:rsid w:val="000E0429"/>
    <w:rsid w:val="000E38FA"/>
    <w:rsid w:val="000F0B7E"/>
    <w:rsid w:val="000F6F83"/>
    <w:rsid w:val="001078F8"/>
    <w:rsid w:val="00107AE4"/>
    <w:rsid w:val="0011170E"/>
    <w:rsid w:val="00113F2F"/>
    <w:rsid w:val="001162DB"/>
    <w:rsid w:val="00132F84"/>
    <w:rsid w:val="001337C4"/>
    <w:rsid w:val="001370E6"/>
    <w:rsid w:val="00142D0C"/>
    <w:rsid w:val="001454E6"/>
    <w:rsid w:val="00146299"/>
    <w:rsid w:val="00156280"/>
    <w:rsid w:val="00166084"/>
    <w:rsid w:val="00176646"/>
    <w:rsid w:val="001766E6"/>
    <w:rsid w:val="00184942"/>
    <w:rsid w:val="001861F8"/>
    <w:rsid w:val="001941E9"/>
    <w:rsid w:val="00196606"/>
    <w:rsid w:val="001A1F9F"/>
    <w:rsid w:val="001B7340"/>
    <w:rsid w:val="001C736D"/>
    <w:rsid w:val="001D3F70"/>
    <w:rsid w:val="001D6107"/>
    <w:rsid w:val="001F412B"/>
    <w:rsid w:val="001F6269"/>
    <w:rsid w:val="00225550"/>
    <w:rsid w:val="00233F56"/>
    <w:rsid w:val="00246BBA"/>
    <w:rsid w:val="00247556"/>
    <w:rsid w:val="0027150E"/>
    <w:rsid w:val="0028516D"/>
    <w:rsid w:val="002917A0"/>
    <w:rsid w:val="002A2D20"/>
    <w:rsid w:val="002C78FA"/>
    <w:rsid w:val="002D2044"/>
    <w:rsid w:val="002D5224"/>
    <w:rsid w:val="003041FD"/>
    <w:rsid w:val="00305A8B"/>
    <w:rsid w:val="00306621"/>
    <w:rsid w:val="003069E1"/>
    <w:rsid w:val="00307CEC"/>
    <w:rsid w:val="00316F1F"/>
    <w:rsid w:val="00343796"/>
    <w:rsid w:val="00350694"/>
    <w:rsid w:val="00356A14"/>
    <w:rsid w:val="00357899"/>
    <w:rsid w:val="00376235"/>
    <w:rsid w:val="00383A28"/>
    <w:rsid w:val="00385305"/>
    <w:rsid w:val="003B3C44"/>
    <w:rsid w:val="003B49D9"/>
    <w:rsid w:val="003B51B5"/>
    <w:rsid w:val="003C439D"/>
    <w:rsid w:val="003D68DD"/>
    <w:rsid w:val="003D7669"/>
    <w:rsid w:val="003E50E5"/>
    <w:rsid w:val="00416655"/>
    <w:rsid w:val="00424FCD"/>
    <w:rsid w:val="00430C0B"/>
    <w:rsid w:val="004378CC"/>
    <w:rsid w:val="0044566C"/>
    <w:rsid w:val="00465362"/>
    <w:rsid w:val="0049043B"/>
    <w:rsid w:val="004B2E6C"/>
    <w:rsid w:val="004C2824"/>
    <w:rsid w:val="004D5E78"/>
    <w:rsid w:val="005256F2"/>
    <w:rsid w:val="005326D8"/>
    <w:rsid w:val="00545352"/>
    <w:rsid w:val="00547810"/>
    <w:rsid w:val="00554B8C"/>
    <w:rsid w:val="00557EFB"/>
    <w:rsid w:val="005630B8"/>
    <w:rsid w:val="00563FCD"/>
    <w:rsid w:val="005649F9"/>
    <w:rsid w:val="00574C26"/>
    <w:rsid w:val="00582AB2"/>
    <w:rsid w:val="00590CC6"/>
    <w:rsid w:val="00594FC5"/>
    <w:rsid w:val="00596A80"/>
    <w:rsid w:val="005A42EF"/>
    <w:rsid w:val="005A5129"/>
    <w:rsid w:val="005B49FF"/>
    <w:rsid w:val="005C1826"/>
    <w:rsid w:val="005C39FB"/>
    <w:rsid w:val="005D0695"/>
    <w:rsid w:val="005E0951"/>
    <w:rsid w:val="005E0C4B"/>
    <w:rsid w:val="005E55EE"/>
    <w:rsid w:val="005E7720"/>
    <w:rsid w:val="005E7E08"/>
    <w:rsid w:val="005F3DC1"/>
    <w:rsid w:val="00610290"/>
    <w:rsid w:val="00611A65"/>
    <w:rsid w:val="006411A7"/>
    <w:rsid w:val="006471E2"/>
    <w:rsid w:val="006478FF"/>
    <w:rsid w:val="00651BFE"/>
    <w:rsid w:val="00662564"/>
    <w:rsid w:val="00686048"/>
    <w:rsid w:val="006B4C44"/>
    <w:rsid w:val="006B70A4"/>
    <w:rsid w:val="006D5994"/>
    <w:rsid w:val="006D7A3F"/>
    <w:rsid w:val="006F277C"/>
    <w:rsid w:val="006F36FC"/>
    <w:rsid w:val="00700464"/>
    <w:rsid w:val="00731E0E"/>
    <w:rsid w:val="007367FD"/>
    <w:rsid w:val="007502F7"/>
    <w:rsid w:val="0075514A"/>
    <w:rsid w:val="00782139"/>
    <w:rsid w:val="00785BDF"/>
    <w:rsid w:val="007A1777"/>
    <w:rsid w:val="007A447A"/>
    <w:rsid w:val="007C7FD8"/>
    <w:rsid w:val="007E27C9"/>
    <w:rsid w:val="007E34A2"/>
    <w:rsid w:val="007E7BE6"/>
    <w:rsid w:val="00800E02"/>
    <w:rsid w:val="00830E28"/>
    <w:rsid w:val="0083102C"/>
    <w:rsid w:val="0085140D"/>
    <w:rsid w:val="00871A9A"/>
    <w:rsid w:val="00871DCD"/>
    <w:rsid w:val="008A0F5D"/>
    <w:rsid w:val="008B4A53"/>
    <w:rsid w:val="008B679D"/>
    <w:rsid w:val="008C32AE"/>
    <w:rsid w:val="008C7D4E"/>
    <w:rsid w:val="008D08DA"/>
    <w:rsid w:val="008D18A5"/>
    <w:rsid w:val="008E2A2B"/>
    <w:rsid w:val="009024AC"/>
    <w:rsid w:val="00904C09"/>
    <w:rsid w:val="00913D3F"/>
    <w:rsid w:val="00932D24"/>
    <w:rsid w:val="00935F38"/>
    <w:rsid w:val="00937FBD"/>
    <w:rsid w:val="0095035C"/>
    <w:rsid w:val="00955B71"/>
    <w:rsid w:val="00977DE5"/>
    <w:rsid w:val="00991ACA"/>
    <w:rsid w:val="009946FE"/>
    <w:rsid w:val="009A1630"/>
    <w:rsid w:val="009A42A9"/>
    <w:rsid w:val="009B2A9B"/>
    <w:rsid w:val="009B5B3B"/>
    <w:rsid w:val="009B71B2"/>
    <w:rsid w:val="009D159D"/>
    <w:rsid w:val="009D16A1"/>
    <w:rsid w:val="009D466A"/>
    <w:rsid w:val="009F4B43"/>
    <w:rsid w:val="00A07621"/>
    <w:rsid w:val="00A10A3D"/>
    <w:rsid w:val="00A31F1C"/>
    <w:rsid w:val="00A42901"/>
    <w:rsid w:val="00A451D8"/>
    <w:rsid w:val="00A6012C"/>
    <w:rsid w:val="00A614DB"/>
    <w:rsid w:val="00A661F4"/>
    <w:rsid w:val="00A74D75"/>
    <w:rsid w:val="00A82991"/>
    <w:rsid w:val="00A83FAC"/>
    <w:rsid w:val="00A84608"/>
    <w:rsid w:val="00A85B2E"/>
    <w:rsid w:val="00A91C79"/>
    <w:rsid w:val="00A94A19"/>
    <w:rsid w:val="00AC1308"/>
    <w:rsid w:val="00AC60FF"/>
    <w:rsid w:val="00AE0C81"/>
    <w:rsid w:val="00AF0BCC"/>
    <w:rsid w:val="00AF3A34"/>
    <w:rsid w:val="00B07B4D"/>
    <w:rsid w:val="00B22157"/>
    <w:rsid w:val="00B44E3C"/>
    <w:rsid w:val="00B502EC"/>
    <w:rsid w:val="00B525EA"/>
    <w:rsid w:val="00B7055C"/>
    <w:rsid w:val="00B850F4"/>
    <w:rsid w:val="00B86A68"/>
    <w:rsid w:val="00B87612"/>
    <w:rsid w:val="00BA0316"/>
    <w:rsid w:val="00BA3E11"/>
    <w:rsid w:val="00BA552C"/>
    <w:rsid w:val="00BA6882"/>
    <w:rsid w:val="00BC5611"/>
    <w:rsid w:val="00BF230E"/>
    <w:rsid w:val="00C03406"/>
    <w:rsid w:val="00C03782"/>
    <w:rsid w:val="00C22396"/>
    <w:rsid w:val="00C224BB"/>
    <w:rsid w:val="00C23A3B"/>
    <w:rsid w:val="00C25481"/>
    <w:rsid w:val="00C43167"/>
    <w:rsid w:val="00C4758A"/>
    <w:rsid w:val="00C609B2"/>
    <w:rsid w:val="00C62E86"/>
    <w:rsid w:val="00C67C0D"/>
    <w:rsid w:val="00C76136"/>
    <w:rsid w:val="00C8151E"/>
    <w:rsid w:val="00C840F5"/>
    <w:rsid w:val="00C9316A"/>
    <w:rsid w:val="00CA7A31"/>
    <w:rsid w:val="00CB004F"/>
    <w:rsid w:val="00CD1910"/>
    <w:rsid w:val="00CE6A0E"/>
    <w:rsid w:val="00CF0663"/>
    <w:rsid w:val="00CF23D6"/>
    <w:rsid w:val="00CF5309"/>
    <w:rsid w:val="00CF7313"/>
    <w:rsid w:val="00D03215"/>
    <w:rsid w:val="00D035E2"/>
    <w:rsid w:val="00D111BC"/>
    <w:rsid w:val="00D15A36"/>
    <w:rsid w:val="00D318CF"/>
    <w:rsid w:val="00D82572"/>
    <w:rsid w:val="00DA5D88"/>
    <w:rsid w:val="00DA6B2D"/>
    <w:rsid w:val="00DB308F"/>
    <w:rsid w:val="00DB4370"/>
    <w:rsid w:val="00DC0657"/>
    <w:rsid w:val="00DC1DC5"/>
    <w:rsid w:val="00DC2182"/>
    <w:rsid w:val="00DC41FA"/>
    <w:rsid w:val="00DC4E80"/>
    <w:rsid w:val="00DC7DB3"/>
    <w:rsid w:val="00DD4775"/>
    <w:rsid w:val="00DE7113"/>
    <w:rsid w:val="00DF11AF"/>
    <w:rsid w:val="00E06FC1"/>
    <w:rsid w:val="00E2274A"/>
    <w:rsid w:val="00E22AF3"/>
    <w:rsid w:val="00E43920"/>
    <w:rsid w:val="00E47262"/>
    <w:rsid w:val="00E871F7"/>
    <w:rsid w:val="00E902A8"/>
    <w:rsid w:val="00E97430"/>
    <w:rsid w:val="00EA569D"/>
    <w:rsid w:val="00EC5BA3"/>
    <w:rsid w:val="00ED7C8F"/>
    <w:rsid w:val="00EE5599"/>
    <w:rsid w:val="00EF2C08"/>
    <w:rsid w:val="00F00B52"/>
    <w:rsid w:val="00F02EF2"/>
    <w:rsid w:val="00F06AB6"/>
    <w:rsid w:val="00F07D88"/>
    <w:rsid w:val="00F1528F"/>
    <w:rsid w:val="00F22F84"/>
    <w:rsid w:val="00F26685"/>
    <w:rsid w:val="00F27654"/>
    <w:rsid w:val="00F320D2"/>
    <w:rsid w:val="00F51854"/>
    <w:rsid w:val="00F53B47"/>
    <w:rsid w:val="00F60005"/>
    <w:rsid w:val="00F74F60"/>
    <w:rsid w:val="00F7744D"/>
    <w:rsid w:val="00F94564"/>
    <w:rsid w:val="00FA292D"/>
    <w:rsid w:val="00FB44F4"/>
    <w:rsid w:val="00FD2452"/>
    <w:rsid w:val="00FE727C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ED"/>
  </w:style>
  <w:style w:type="paragraph" w:styleId="1">
    <w:name w:val="heading 1"/>
    <w:basedOn w:val="a"/>
    <w:link w:val="10"/>
    <w:uiPriority w:val="9"/>
    <w:qFormat/>
    <w:rsid w:val="001861F8"/>
    <w:pPr>
      <w:spacing w:before="101" w:after="101" w:line="240" w:lineRule="auto"/>
      <w:jc w:val="both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82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7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78F8"/>
  </w:style>
  <w:style w:type="paragraph" w:styleId="a7">
    <w:name w:val="footer"/>
    <w:basedOn w:val="a"/>
    <w:link w:val="a8"/>
    <w:uiPriority w:val="99"/>
    <w:unhideWhenUsed/>
    <w:rsid w:val="00107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78F8"/>
  </w:style>
  <w:style w:type="character" w:customStyle="1" w:styleId="10">
    <w:name w:val="Заголовок 1 Знак"/>
    <w:basedOn w:val="a0"/>
    <w:link w:val="1"/>
    <w:uiPriority w:val="9"/>
    <w:rsid w:val="001861F8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ru-RU"/>
    </w:rPr>
  </w:style>
  <w:style w:type="paragraph" w:customStyle="1" w:styleId="Style8">
    <w:name w:val="Style8"/>
    <w:basedOn w:val="a"/>
    <w:uiPriority w:val="99"/>
    <w:rsid w:val="001861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uiPriority w:val="99"/>
    <w:rsid w:val="001861F8"/>
    <w:rPr>
      <w:rFonts w:ascii="Times New Roman" w:hAnsi="Times New Roman" w:cs="Times New Roman"/>
      <w:color w:val="000000"/>
      <w:sz w:val="14"/>
      <w:szCs w:val="14"/>
    </w:rPr>
  </w:style>
  <w:style w:type="character" w:customStyle="1" w:styleId="FontStyle45">
    <w:name w:val="Font Style45"/>
    <w:uiPriority w:val="99"/>
    <w:rsid w:val="001861F8"/>
    <w:rPr>
      <w:rFonts w:ascii="Times New Roman" w:hAnsi="Times New Roman" w:cs="Times New Roman"/>
      <w:b/>
      <w:bCs/>
      <w:color w:val="000000"/>
      <w:sz w:val="14"/>
      <w:szCs w:val="14"/>
    </w:rPr>
  </w:style>
  <w:style w:type="character" w:styleId="a9">
    <w:name w:val="Hyperlink"/>
    <w:basedOn w:val="a0"/>
    <w:uiPriority w:val="99"/>
    <w:semiHidden/>
    <w:unhideWhenUsed/>
    <w:rsid w:val="000E38FA"/>
    <w:rPr>
      <w:color w:val="0000FF"/>
      <w:u w:val="single"/>
    </w:rPr>
  </w:style>
  <w:style w:type="table" w:styleId="aa">
    <w:name w:val="Table Grid"/>
    <w:basedOn w:val="a1"/>
    <w:uiPriority w:val="59"/>
    <w:rsid w:val="000E38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2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282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07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78F8"/>
  </w:style>
  <w:style w:type="paragraph" w:styleId="a7">
    <w:name w:val="footer"/>
    <w:basedOn w:val="a"/>
    <w:link w:val="a8"/>
    <w:uiPriority w:val="99"/>
    <w:unhideWhenUsed/>
    <w:rsid w:val="00107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7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8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0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6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7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5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0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3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8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1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2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9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C66B1-3BA2-4B6B-A403-C0F580F4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10</Pages>
  <Words>1848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57</cp:revision>
  <cp:lastPrinted>2022-02-11T06:07:00Z</cp:lastPrinted>
  <dcterms:created xsi:type="dcterms:W3CDTF">2022-02-17T07:06:00Z</dcterms:created>
  <dcterms:modified xsi:type="dcterms:W3CDTF">2023-05-01T15:03:00Z</dcterms:modified>
</cp:coreProperties>
</file>